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D84" w:rsidRDefault="005C4D84" w:rsidP="005C4D84">
      <w:pPr>
        <w:jc w:val="center"/>
        <w:rPr>
          <w:rFonts w:ascii="Times New Roman" w:hAnsi="Times New Roman"/>
          <w:b/>
          <w:sz w:val="24"/>
          <w:szCs w:val="24"/>
          <w:lang w:val="en-US"/>
        </w:rPr>
      </w:pPr>
      <w:r w:rsidRPr="00187F9E">
        <w:rPr>
          <w:rFonts w:ascii="Times New Roman" w:hAnsi="Times New Roman"/>
          <w:b/>
          <w:sz w:val="24"/>
          <w:szCs w:val="24"/>
          <w:lang w:val="en-US"/>
        </w:rPr>
        <w:t>15-mavzu: Inklyuziv taʼlim (Inclusive education).</w:t>
      </w:r>
    </w:p>
    <w:p w:rsidR="005C4D84" w:rsidRDefault="005C4D84" w:rsidP="005C4D84">
      <w:pPr>
        <w:jc w:val="center"/>
        <w:rPr>
          <w:rFonts w:ascii="Times New Roman" w:hAnsi="Times New Roman"/>
          <w:b/>
          <w:sz w:val="24"/>
          <w:szCs w:val="24"/>
          <w:lang w:val="en-US"/>
        </w:rPr>
      </w:pPr>
      <w:r>
        <w:rPr>
          <w:rFonts w:ascii="Times New Roman" w:hAnsi="Times New Roman"/>
          <w:b/>
          <w:sz w:val="24"/>
          <w:szCs w:val="24"/>
          <w:lang w:val="en-US"/>
        </w:rPr>
        <w:t>Reja:</w:t>
      </w:r>
    </w:p>
    <w:p w:rsidR="005C4D84" w:rsidRDefault="005C4D84" w:rsidP="005C4D84">
      <w:pPr>
        <w:rPr>
          <w:rFonts w:ascii="Times New Roman" w:eastAsia="Malgun Gothic" w:hAnsi="Times New Roman"/>
          <w:b/>
          <w:sz w:val="24"/>
          <w:szCs w:val="24"/>
          <w:lang w:val="en-US"/>
        </w:rPr>
      </w:pPr>
      <w:proofErr w:type="gramStart"/>
      <w:r>
        <w:rPr>
          <w:rFonts w:ascii="Times New Roman" w:eastAsia="Malgun Gothic" w:hAnsi="Times New Roman"/>
          <w:b/>
          <w:sz w:val="24"/>
          <w:szCs w:val="24"/>
          <w:lang w:val="en-US"/>
        </w:rPr>
        <w:t>1.Inkyuziv</w:t>
      </w:r>
      <w:proofErr w:type="gramEnd"/>
      <w:r>
        <w:rPr>
          <w:rFonts w:ascii="Times New Roman" w:eastAsia="Malgun Gothic" w:hAnsi="Times New Roman"/>
          <w:b/>
          <w:sz w:val="24"/>
          <w:szCs w:val="24"/>
          <w:lang w:val="en-US"/>
        </w:rPr>
        <w:t xml:space="preserve"> ta’limning maqsad va vazifalari.</w:t>
      </w:r>
    </w:p>
    <w:p w:rsidR="005C4D84" w:rsidRPr="005C4D84" w:rsidRDefault="005C4D84" w:rsidP="005C4D84">
      <w:pPr>
        <w:rPr>
          <w:rFonts w:ascii="Times New Roman" w:eastAsia="Malgun Gothic" w:hAnsi="Times New Roman"/>
          <w:b/>
          <w:sz w:val="24"/>
          <w:szCs w:val="24"/>
          <w:lang w:val="en-US"/>
        </w:rPr>
      </w:pPr>
      <w:proofErr w:type="gramStart"/>
      <w:r>
        <w:rPr>
          <w:rFonts w:ascii="Times New Roman" w:eastAsia="Malgun Gothic" w:hAnsi="Times New Roman"/>
          <w:b/>
          <w:sz w:val="24"/>
          <w:szCs w:val="24"/>
          <w:lang w:val="en-US"/>
        </w:rPr>
        <w:t>2.Inkyuziv</w:t>
      </w:r>
      <w:proofErr w:type="gramEnd"/>
      <w:r>
        <w:rPr>
          <w:rFonts w:ascii="Times New Roman" w:eastAsia="Malgun Gothic" w:hAnsi="Times New Roman"/>
          <w:b/>
          <w:sz w:val="24"/>
          <w:szCs w:val="24"/>
          <w:lang w:val="en-US"/>
        </w:rPr>
        <w:t xml:space="preserve"> ta’limning asosiy tamoyillari</w:t>
      </w:r>
    </w:p>
    <w:p w:rsidR="005C4D84" w:rsidRDefault="005C4D84" w:rsidP="005C4D84">
      <w:pPr>
        <w:rPr>
          <w:rFonts w:ascii="Times New Roman" w:eastAsia="Malgun Gothic" w:hAnsi="Times New Roman"/>
          <w:b/>
          <w:sz w:val="24"/>
          <w:szCs w:val="24"/>
          <w:lang w:val="en-US"/>
        </w:rPr>
      </w:pPr>
    </w:p>
    <w:p w:rsidR="005C4D84" w:rsidRPr="00E32E83" w:rsidRDefault="005C4D84" w:rsidP="005C4D84">
      <w:pPr>
        <w:rPr>
          <w:rFonts w:ascii="Times New Roman" w:eastAsia="Malgun Gothic" w:hAnsi="Times New Roman"/>
          <w:b/>
          <w:sz w:val="24"/>
          <w:szCs w:val="24"/>
          <w:lang w:val="en-US"/>
        </w:rPr>
      </w:pPr>
      <w:r>
        <w:rPr>
          <w:rFonts w:ascii="Times New Roman" w:eastAsia="Malgun Gothic" w:hAnsi="Times New Roman"/>
          <w:b/>
          <w:sz w:val="24"/>
          <w:szCs w:val="24"/>
          <w:lang w:val="en-US"/>
        </w:rPr>
        <w:t>Tayanch</w:t>
      </w:r>
      <w:r w:rsidRPr="00E32E83">
        <w:rPr>
          <w:rFonts w:ascii="Times New Roman" w:eastAsia="Malgun Gothic" w:hAnsi="Times New Roman"/>
          <w:b/>
          <w:sz w:val="24"/>
          <w:szCs w:val="24"/>
          <w:lang w:val="en-US"/>
        </w:rPr>
        <w:t xml:space="preserve"> </w:t>
      </w:r>
      <w:r>
        <w:rPr>
          <w:rFonts w:ascii="Times New Roman" w:eastAsia="Malgun Gothic" w:hAnsi="Times New Roman"/>
          <w:b/>
          <w:sz w:val="24"/>
          <w:szCs w:val="24"/>
          <w:lang w:val="en-US"/>
        </w:rPr>
        <w:t>so</w:t>
      </w:r>
      <w:r w:rsidRPr="00E32E83">
        <w:rPr>
          <w:rFonts w:ascii="Times New Roman" w:eastAsia="Malgun Gothic" w:hAnsi="Times New Roman"/>
          <w:b/>
          <w:sz w:val="24"/>
          <w:szCs w:val="24"/>
          <w:lang w:val="en-US"/>
        </w:rPr>
        <w:t>’</w:t>
      </w:r>
      <w:r>
        <w:rPr>
          <w:rFonts w:ascii="Times New Roman" w:eastAsia="Malgun Gothic" w:hAnsi="Times New Roman"/>
          <w:b/>
          <w:sz w:val="24"/>
          <w:szCs w:val="24"/>
          <w:lang w:val="en-US"/>
        </w:rPr>
        <w:t>z</w:t>
      </w:r>
      <w:r w:rsidRPr="00E32E83">
        <w:rPr>
          <w:rFonts w:ascii="Times New Roman" w:eastAsia="Malgun Gothic" w:hAnsi="Times New Roman"/>
          <w:b/>
          <w:sz w:val="24"/>
          <w:szCs w:val="24"/>
          <w:lang w:val="en-US"/>
        </w:rPr>
        <w:t xml:space="preserve"> </w:t>
      </w:r>
      <w:proofErr w:type="gramStart"/>
      <w:r>
        <w:rPr>
          <w:rFonts w:ascii="Times New Roman" w:eastAsia="Malgun Gothic" w:hAnsi="Times New Roman"/>
          <w:b/>
          <w:sz w:val="24"/>
          <w:szCs w:val="24"/>
          <w:lang w:val="en-US"/>
        </w:rPr>
        <w:t>va</w:t>
      </w:r>
      <w:proofErr w:type="gramEnd"/>
      <w:r w:rsidRPr="00E32E83">
        <w:rPr>
          <w:rFonts w:ascii="Times New Roman" w:eastAsia="Malgun Gothic" w:hAnsi="Times New Roman"/>
          <w:b/>
          <w:sz w:val="24"/>
          <w:szCs w:val="24"/>
          <w:lang w:val="en-US"/>
        </w:rPr>
        <w:t xml:space="preserve"> </w:t>
      </w:r>
      <w:r>
        <w:rPr>
          <w:rFonts w:ascii="Times New Roman" w:eastAsia="Malgun Gothic" w:hAnsi="Times New Roman"/>
          <w:b/>
          <w:sz w:val="24"/>
          <w:szCs w:val="24"/>
          <w:lang w:val="en-US"/>
        </w:rPr>
        <w:t>iboralar</w:t>
      </w:r>
      <w:r w:rsidRPr="00E32E83">
        <w:rPr>
          <w:rFonts w:ascii="Times New Roman" w:eastAsia="Malgun Gothic" w:hAnsi="Times New Roman"/>
          <w:b/>
          <w:sz w:val="24"/>
          <w:szCs w:val="24"/>
          <w:lang w:val="en-US"/>
        </w:rPr>
        <w:t>:</w:t>
      </w:r>
      <w:r w:rsidRPr="00E32E83">
        <w:rPr>
          <w:rFonts w:ascii="Arial" w:hAnsi="Arial" w:cs="Arial"/>
          <w:color w:val="000000"/>
          <w:sz w:val="23"/>
          <w:szCs w:val="23"/>
          <w:lang w:val="en-US"/>
        </w:rPr>
        <w:t xml:space="preserve"> </w:t>
      </w:r>
      <w:r w:rsidRPr="00E32E83">
        <w:rPr>
          <w:rFonts w:ascii="Times New Roman" w:hAnsi="Times New Roman"/>
          <w:color w:val="000000"/>
          <w:sz w:val="24"/>
          <w:szCs w:val="24"/>
          <w:lang w:val="en-US"/>
        </w:rPr>
        <w:t>Kalit so'zlar: Inklyuziv ta'lim, sharoit, nogironligi bo'lgan yoshlar, maktab, maxsus ta'lim, ehtiyoj, umumta'lim, integratsiya.</w:t>
      </w:r>
    </w:p>
    <w:p w:rsidR="005C4D84" w:rsidRPr="00E32E83" w:rsidRDefault="005C4D84" w:rsidP="005C4D84">
      <w:pPr>
        <w:rPr>
          <w:rFonts w:ascii="Times New Roman" w:eastAsia="Malgun Gothic" w:hAnsi="Times New Roman"/>
          <w:b/>
          <w:sz w:val="24"/>
          <w:szCs w:val="24"/>
          <w:lang w:val="en-US"/>
        </w:rPr>
      </w:pPr>
    </w:p>
    <w:p w:rsidR="005C4D84" w:rsidRDefault="005C4D84" w:rsidP="005C4D84">
      <w:pPr>
        <w:jc w:val="center"/>
        <w:rPr>
          <w:rFonts w:ascii="Times New Roman" w:eastAsia="Malgun Gothic" w:hAnsi="Times New Roman"/>
          <w:b/>
          <w:sz w:val="24"/>
          <w:szCs w:val="24"/>
          <w:lang w:val="en-US"/>
        </w:rPr>
      </w:pPr>
    </w:p>
    <w:p w:rsidR="005C4D84" w:rsidRDefault="005C4D84" w:rsidP="005C4D84">
      <w:pPr>
        <w:jc w:val="center"/>
        <w:rPr>
          <w:rFonts w:ascii="Times New Roman" w:eastAsia="Malgun Gothic" w:hAnsi="Times New Roman"/>
          <w:sz w:val="24"/>
          <w:szCs w:val="24"/>
          <w:lang w:val="en-US"/>
        </w:rPr>
      </w:pPr>
      <w:r>
        <w:rPr>
          <w:rFonts w:ascii="Times New Roman" w:eastAsia="Malgun Gothic" w:hAnsi="Times New Roman"/>
          <w:b/>
          <w:sz w:val="24"/>
          <w:szCs w:val="24"/>
          <w:lang w:val="en-US"/>
        </w:rPr>
        <w:t xml:space="preserve">Inkyuziv ta’limning maqsad </w:t>
      </w:r>
      <w:proofErr w:type="gramStart"/>
      <w:r>
        <w:rPr>
          <w:rFonts w:ascii="Times New Roman" w:eastAsia="Malgun Gothic" w:hAnsi="Times New Roman"/>
          <w:b/>
          <w:sz w:val="24"/>
          <w:szCs w:val="24"/>
          <w:lang w:val="en-US"/>
        </w:rPr>
        <w:t>va</w:t>
      </w:r>
      <w:proofErr w:type="gramEnd"/>
      <w:r>
        <w:rPr>
          <w:rFonts w:ascii="Times New Roman" w:eastAsia="Malgun Gothic" w:hAnsi="Times New Roman"/>
          <w:b/>
          <w:sz w:val="24"/>
          <w:szCs w:val="24"/>
          <w:lang w:val="en-US"/>
        </w:rPr>
        <w:t xml:space="preserve"> vazifalari.</w:t>
      </w:r>
    </w:p>
    <w:p w:rsidR="005C4D84" w:rsidRPr="00E32E83" w:rsidRDefault="005C4D84" w:rsidP="005C4D84">
      <w:pPr>
        <w:jc w:val="both"/>
        <w:rPr>
          <w:rFonts w:ascii="Times New Roman" w:eastAsia="Malgun Gothic" w:hAnsi="Times New Roman"/>
          <w:sz w:val="24"/>
          <w:szCs w:val="24"/>
          <w:lang w:val="en-US"/>
        </w:rPr>
      </w:pPr>
      <w:r w:rsidRPr="00E32E83">
        <w:rPr>
          <w:rFonts w:ascii="Times New Roman" w:hAnsi="Times New Roman"/>
          <w:color w:val="000000"/>
          <w:sz w:val="24"/>
          <w:szCs w:val="24"/>
          <w:lang w:val="en-US"/>
        </w:rPr>
        <w:t>Inklyuziv ta'lim nogi</w:t>
      </w:r>
      <w:r w:rsidRPr="00E32E83">
        <w:rPr>
          <w:rFonts w:ascii="Times New Roman" w:hAnsi="Times New Roman"/>
          <w:color w:val="000000"/>
          <w:sz w:val="24"/>
          <w:szCs w:val="24"/>
        </w:rPr>
        <w:t>г</w:t>
      </w:r>
      <w:r w:rsidRPr="00E32E83">
        <w:rPr>
          <w:rFonts w:ascii="Times New Roman" w:hAnsi="Times New Roman"/>
          <w:color w:val="000000"/>
          <w:sz w:val="24"/>
          <w:szCs w:val="24"/>
          <w:lang w:val="en-US"/>
        </w:rPr>
        <w:t>on bolalarni ta'lim jarayoniga integ</w:t>
      </w:r>
      <w:r w:rsidRPr="00E32E83">
        <w:rPr>
          <w:rFonts w:ascii="Times New Roman" w:hAnsi="Times New Roman"/>
          <w:color w:val="000000"/>
          <w:sz w:val="24"/>
          <w:szCs w:val="24"/>
        </w:rPr>
        <w:t>г</w:t>
      </w:r>
      <w:r w:rsidRPr="00E32E83">
        <w:rPr>
          <w:rFonts w:ascii="Times New Roman" w:hAnsi="Times New Roman"/>
          <w:color w:val="000000"/>
          <w:sz w:val="24"/>
          <w:szCs w:val="24"/>
          <w:lang w:val="en-US"/>
        </w:rPr>
        <w:t>atsiya qilish hamda umumta'lim maktablarini nogi</w:t>
      </w:r>
      <w:r w:rsidRPr="00E32E83">
        <w:rPr>
          <w:rFonts w:ascii="Times New Roman" w:hAnsi="Times New Roman"/>
          <w:color w:val="000000"/>
          <w:sz w:val="24"/>
          <w:szCs w:val="24"/>
        </w:rPr>
        <w:t>г</w:t>
      </w:r>
      <w:r w:rsidRPr="00E32E83">
        <w:rPr>
          <w:rFonts w:ascii="Times New Roman" w:hAnsi="Times New Roman"/>
          <w:color w:val="000000"/>
          <w:sz w:val="24"/>
          <w:szCs w:val="24"/>
          <w:lang w:val="en-US"/>
        </w:rPr>
        <w:t>on bolala</w:t>
      </w:r>
      <w:r w:rsidRPr="00E32E83">
        <w:rPr>
          <w:rFonts w:ascii="Times New Roman" w:hAnsi="Times New Roman"/>
          <w:color w:val="000000"/>
          <w:sz w:val="24"/>
          <w:szCs w:val="24"/>
        </w:rPr>
        <w:t>г</w:t>
      </w:r>
      <w:r w:rsidRPr="00E32E83">
        <w:rPr>
          <w:rFonts w:ascii="Times New Roman" w:hAnsi="Times New Roman"/>
          <w:color w:val="000000"/>
          <w:sz w:val="24"/>
          <w:szCs w:val="24"/>
          <w:lang w:val="en-US"/>
        </w:rPr>
        <w:t>ga moslashti</w:t>
      </w:r>
      <w:r w:rsidRPr="00E32E83">
        <w:rPr>
          <w:rFonts w:ascii="Times New Roman" w:hAnsi="Times New Roman"/>
          <w:color w:val="000000"/>
          <w:sz w:val="24"/>
          <w:szCs w:val="24"/>
        </w:rPr>
        <w:t>г</w:t>
      </w:r>
      <w:r w:rsidRPr="00E32E83">
        <w:rPr>
          <w:rFonts w:ascii="Times New Roman" w:hAnsi="Times New Roman"/>
          <w:color w:val="000000"/>
          <w:sz w:val="24"/>
          <w:szCs w:val="24"/>
          <w:lang w:val="en-US"/>
        </w:rPr>
        <w:t xml:space="preserve">ishni ko'zda tutadigan, ijtimoiy adolat va tenglikni bosh maqsad qilib olgan jarayondir.Inklyuziv ta'lim maxsus ehtiyojli, nogiron bolalar ham faqat maxsus maktablarda emas, balki sog'lom bolalar o'qiydigan umumta'lim maktablarida ham ta'lim-tarbiya olishlari mumkin ekanligini e'tirof etadi. Buning uchun esa maktab ham, o'qituvchi-tarbiyachilar ham inklyuziv ta'lim tizimiga tayyor bo'lishi, maktab darajasi, jismoniy sharoit </w:t>
      </w:r>
      <w:proofErr w:type="gramStart"/>
      <w:r w:rsidRPr="00E32E83">
        <w:rPr>
          <w:rFonts w:ascii="Times New Roman" w:hAnsi="Times New Roman"/>
          <w:color w:val="000000"/>
          <w:sz w:val="24"/>
          <w:szCs w:val="24"/>
          <w:lang w:val="en-US"/>
        </w:rPr>
        <w:t>va</w:t>
      </w:r>
      <w:proofErr w:type="gramEnd"/>
      <w:r w:rsidRPr="00E32E83">
        <w:rPr>
          <w:rFonts w:ascii="Times New Roman" w:hAnsi="Times New Roman"/>
          <w:color w:val="000000"/>
          <w:sz w:val="24"/>
          <w:szCs w:val="24"/>
          <w:lang w:val="en-US"/>
        </w:rPr>
        <w:t xml:space="preserve"> o'qishga imkon omillari shu ta'lim talablariga to'la javob berishi kerak.</w:t>
      </w:r>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Maxsus ta'lim imkoniyati cheklangan bolalar uchun ta'lim tizimi sifatida rivojlangan.</w:t>
      </w:r>
      <w:proofErr w:type="gramEnd"/>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Ushbu ta'lim imkoniyati cheklangan bolalarning ehtiyojlarini umumta'lim muasasalarida qondirib bo'lmaydi degan taxminlar asosida qurilgan.</w:t>
      </w:r>
      <w:proofErr w:type="gramEnd"/>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Maxsus ta'lim butun dunyoda maktab yoki internat shaklida, shuningdek umumta'lim maktablarining katta bo'lmagan qismlari sifatida faoliyat yuritadi.</w:t>
      </w:r>
      <w:proofErr w:type="gramEnd"/>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Maxsus ehtiyojli bolalarning maxsus ta'lim tizimda o'qitilishi ularning maktabni tugatgach ijtimoiy jamiyatga moslashib ketishlarini qiyinlashtiradi.</w:t>
      </w:r>
      <w:proofErr w:type="gramEnd"/>
    </w:p>
    <w:p w:rsidR="005C4D84" w:rsidRPr="00E32E83" w:rsidRDefault="005C4D84" w:rsidP="005C4D84">
      <w:pPr>
        <w:jc w:val="both"/>
        <w:rPr>
          <w:rFonts w:ascii="Times New Roman" w:eastAsia="Malgun Gothic" w:hAnsi="Times New Roman"/>
          <w:sz w:val="24"/>
          <w:szCs w:val="24"/>
          <w:lang w:val="en-US"/>
        </w:rPr>
      </w:pPr>
    </w:p>
    <w:p w:rsidR="005C4D84" w:rsidRPr="00E32E83" w:rsidRDefault="005C4D84" w:rsidP="005C4D84">
      <w:pPr>
        <w:jc w:val="both"/>
        <w:rPr>
          <w:rFonts w:ascii="Times New Roman" w:eastAsia="Malgun Gothic" w:hAnsi="Times New Roman"/>
          <w:sz w:val="24"/>
          <w:szCs w:val="24"/>
          <w:lang w:val="en-US"/>
        </w:rPr>
      </w:pPr>
      <w:proofErr w:type="gramStart"/>
      <w:r w:rsidRPr="00E32E83">
        <w:rPr>
          <w:rFonts w:ascii="Times New Roman" w:eastAsia="Malgun Gothic" w:hAnsi="Times New Roman"/>
          <w:sz w:val="24"/>
          <w:szCs w:val="24"/>
          <w:lang w:val="en-US"/>
        </w:rPr>
        <w:t>Shuningdek ularning o'z oilasidan uzoqda bo'lishlariga majbur qiladi.</w:t>
      </w:r>
      <w:proofErr w:type="gramEnd"/>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Bu toifa bolalar boqimandalikka o'rganib qoladilar, o'z-o'ziga xizmat qilishlarida qiyinchiliklarga duch keladilar.</w:t>
      </w:r>
      <w:proofErr w:type="gramEnd"/>
      <w:r w:rsidRPr="00E32E83">
        <w:rPr>
          <w:lang w:val="en-US"/>
        </w:rPr>
        <w:t xml:space="preserve"> </w:t>
      </w:r>
      <w:proofErr w:type="gramStart"/>
      <w:r w:rsidRPr="00E32E83">
        <w:rPr>
          <w:rFonts w:ascii="Times New Roman" w:eastAsia="Malgun Gothic" w:hAnsi="Times New Roman"/>
          <w:sz w:val="24"/>
          <w:szCs w:val="24"/>
          <w:lang w:val="en-US"/>
        </w:rPr>
        <w:t>Inklyuziv ta'limda maktabdagi jismoniy sharoit ham katta o'rin tutadi.</w:t>
      </w:r>
      <w:proofErr w:type="gramEnd"/>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Oddiy qilib aytadigan bo'lsak, barcha maktablar eshigiga o'quvchilar zinapoyalar orqali kirib boradilar.</w:t>
      </w:r>
      <w:proofErr w:type="gramEnd"/>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Lekin bu zinapoyalardan maxsus aravachalarda yuradigan nogiron bolalar ko'tarila olmaydilar, hatto qo'ltiqtayoqda yuradigan bolalar ham, qiynalishlari mumkin.</w:t>
      </w:r>
      <w:proofErr w:type="gramEnd"/>
      <w:r w:rsidRPr="00E32E83">
        <w:rPr>
          <w:rFonts w:ascii="Times New Roman" w:eastAsia="Malgun Gothic" w:hAnsi="Times New Roman"/>
          <w:sz w:val="24"/>
          <w:szCs w:val="24"/>
          <w:lang w:val="en-US"/>
        </w:rPr>
        <w:t xml:space="preserve"> Demak, zinapoyalardan </w:t>
      </w:r>
      <w:proofErr w:type="gramStart"/>
      <w:r w:rsidRPr="00E32E83">
        <w:rPr>
          <w:rFonts w:ascii="Times New Roman" w:eastAsia="Malgun Gothic" w:hAnsi="Times New Roman"/>
          <w:sz w:val="24"/>
          <w:szCs w:val="24"/>
          <w:lang w:val="en-US"/>
        </w:rPr>
        <w:t>ham ,</w:t>
      </w:r>
      <w:proofErr w:type="gramEnd"/>
      <w:r w:rsidRPr="00E32E83">
        <w:rPr>
          <w:rFonts w:ascii="Times New Roman" w:eastAsia="Malgun Gothic" w:hAnsi="Times New Roman"/>
          <w:sz w:val="24"/>
          <w:szCs w:val="24"/>
          <w:lang w:val="en-US"/>
        </w:rPr>
        <w:t xml:space="preserve"> eshiklardan ham sog'lom bolalar bilan birga nogiron bolalar ham bemalol o'tishlari uchun qulay sharoit yaratilishi shart. Inklyuziv ta'lim maxsus ehtiyojli bolalarga doimo o'z oilasi mahallasi </w:t>
      </w:r>
      <w:proofErr w:type="gramStart"/>
      <w:r w:rsidRPr="00E32E83">
        <w:rPr>
          <w:rFonts w:ascii="Times New Roman" w:eastAsia="Malgun Gothic" w:hAnsi="Times New Roman"/>
          <w:sz w:val="24"/>
          <w:szCs w:val="24"/>
          <w:lang w:val="en-US"/>
        </w:rPr>
        <w:t>va</w:t>
      </w:r>
      <w:proofErr w:type="gramEnd"/>
      <w:r w:rsidRPr="00E32E83">
        <w:rPr>
          <w:rFonts w:ascii="Times New Roman" w:eastAsia="Malgun Gothic" w:hAnsi="Times New Roman"/>
          <w:sz w:val="24"/>
          <w:szCs w:val="24"/>
          <w:lang w:val="en-US"/>
        </w:rPr>
        <w:t xml:space="preserve"> qarindosh-urug'lari davrasida bo'lishga imkon beradi.</w:t>
      </w:r>
    </w:p>
    <w:p w:rsidR="005C4D84" w:rsidRPr="00E32E83" w:rsidRDefault="005C4D84" w:rsidP="005C4D84">
      <w:pPr>
        <w:jc w:val="both"/>
        <w:rPr>
          <w:rFonts w:ascii="Times New Roman" w:eastAsia="Malgun Gothic" w:hAnsi="Times New Roman"/>
          <w:sz w:val="24"/>
          <w:szCs w:val="24"/>
          <w:lang w:val="en-US"/>
        </w:rPr>
      </w:pPr>
    </w:p>
    <w:p w:rsidR="005C4D84" w:rsidRDefault="005C4D84" w:rsidP="005C4D84">
      <w:pPr>
        <w:jc w:val="both"/>
        <w:rPr>
          <w:rFonts w:ascii="Times New Roman" w:eastAsia="Malgun Gothic" w:hAnsi="Times New Roman"/>
          <w:sz w:val="24"/>
          <w:szCs w:val="24"/>
          <w:lang w:val="en-US"/>
        </w:rPr>
      </w:pPr>
      <w:proofErr w:type="gramStart"/>
      <w:r w:rsidRPr="00E32E83">
        <w:rPr>
          <w:rFonts w:ascii="Times New Roman" w:eastAsia="Malgun Gothic" w:hAnsi="Times New Roman"/>
          <w:sz w:val="24"/>
          <w:szCs w:val="24"/>
          <w:lang w:val="en-US"/>
        </w:rPr>
        <w:t>Bolalarni oilasidan, uyidan uzoqda bo'lgan iternatlarga joylashtirish ularning uyi, oilasi hamjamiyat hayotiga ishtirok etish huquqiga to'sqinlik qiladi.</w:t>
      </w:r>
      <w:proofErr w:type="gramEnd"/>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Uyidan, oilasidan, ota-ona mehridan uzoqda bo'lgan bola diydasi qattiq bo'lib o'sadi.</w:t>
      </w:r>
      <w:proofErr w:type="gramEnd"/>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Chunki oila tarbiyaning bosh markazidir.</w:t>
      </w:r>
      <w:proofErr w:type="gramEnd"/>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Inklyuziv ta'lim ta'lim sifatini yaxshilashga olib keladigan katalizator bo'lib xizmat qilishi mumkin.</w:t>
      </w:r>
      <w:proofErr w:type="gramEnd"/>
      <w:r w:rsidRPr="00E32E83">
        <w:rPr>
          <w:rFonts w:ascii="Times New Roman" w:eastAsia="Malgun Gothic" w:hAnsi="Times New Roman"/>
          <w:sz w:val="24"/>
          <w:szCs w:val="24"/>
          <w:lang w:val="en-US"/>
        </w:rPr>
        <w:t xml:space="preserve"> Maxsus ehtiyojli bolalrni</w:t>
      </w:r>
      <w:r w:rsidRPr="00E32E83">
        <w:rPr>
          <w:lang w:val="en-US"/>
        </w:rPr>
        <w:t xml:space="preserve"> </w:t>
      </w:r>
      <w:r w:rsidRPr="00E32E83">
        <w:rPr>
          <w:rFonts w:ascii="Times New Roman" w:eastAsia="Malgun Gothic" w:hAnsi="Times New Roman"/>
          <w:sz w:val="24"/>
          <w:szCs w:val="24"/>
          <w:lang w:val="en-US"/>
        </w:rPr>
        <w:t xml:space="preserve">umumta'lim muassasalariga qabul qilinishi o'quvchilarni yanada bolaga qaratilgan faolroq </w:t>
      </w:r>
      <w:proofErr w:type="gramStart"/>
      <w:r w:rsidRPr="00E32E83">
        <w:rPr>
          <w:rFonts w:ascii="Times New Roman" w:eastAsia="Malgun Gothic" w:hAnsi="Times New Roman"/>
          <w:sz w:val="24"/>
          <w:szCs w:val="24"/>
          <w:lang w:val="en-US"/>
        </w:rPr>
        <w:t>va</w:t>
      </w:r>
      <w:proofErr w:type="gramEnd"/>
      <w:r w:rsidRPr="00E32E83">
        <w:rPr>
          <w:rFonts w:ascii="Times New Roman" w:eastAsia="Malgun Gothic" w:hAnsi="Times New Roman"/>
          <w:sz w:val="24"/>
          <w:szCs w:val="24"/>
          <w:lang w:val="en-US"/>
        </w:rPr>
        <w:t xml:space="preserve"> ko'proq o'quvchilarni qamraydigan yangi o'qitish uslublarini ishlab chiqishga undaydi. </w:t>
      </w:r>
      <w:proofErr w:type="gramStart"/>
      <w:r w:rsidRPr="00E32E83">
        <w:rPr>
          <w:rFonts w:ascii="Times New Roman" w:eastAsia="Malgun Gothic" w:hAnsi="Times New Roman"/>
          <w:sz w:val="24"/>
          <w:szCs w:val="24"/>
          <w:lang w:val="en-US"/>
        </w:rPr>
        <w:t>Buning naf esa hamma bolaga tegadi.</w:t>
      </w:r>
      <w:proofErr w:type="gramEnd"/>
      <w:r w:rsidRPr="00E32E83">
        <w:rPr>
          <w:rFonts w:ascii="Times New Roman" w:eastAsia="Malgun Gothic" w:hAnsi="Times New Roman"/>
          <w:sz w:val="24"/>
          <w:szCs w:val="24"/>
          <w:lang w:val="en-US"/>
        </w:rPr>
        <w:t xml:space="preserve"> </w:t>
      </w:r>
      <w:proofErr w:type="gramStart"/>
      <w:r w:rsidRPr="00E32E83">
        <w:rPr>
          <w:rFonts w:ascii="Times New Roman" w:eastAsia="Malgun Gothic" w:hAnsi="Times New Roman"/>
          <w:sz w:val="24"/>
          <w:szCs w:val="24"/>
          <w:lang w:val="en-US"/>
        </w:rPr>
        <w:t>Inklyuziv ta'lim kamsitishlarni oldini olishga yordam beradi.</w:t>
      </w:r>
      <w:proofErr w:type="gramEnd"/>
      <w:r w:rsidRPr="00E32E83">
        <w:rPr>
          <w:rFonts w:ascii="Times New Roman" w:eastAsia="Malgun Gothic" w:hAnsi="Times New Roman"/>
          <w:sz w:val="24"/>
          <w:szCs w:val="24"/>
          <w:lang w:val="en-US"/>
        </w:rPr>
        <w:t xml:space="preserve"> Jamiyatda nogironlargan nisbatan yanglish fikr </w:t>
      </w:r>
      <w:proofErr w:type="gramStart"/>
      <w:r w:rsidRPr="00E32E83">
        <w:rPr>
          <w:rFonts w:ascii="Times New Roman" w:eastAsia="Malgun Gothic" w:hAnsi="Times New Roman"/>
          <w:sz w:val="24"/>
          <w:szCs w:val="24"/>
          <w:lang w:val="en-US"/>
        </w:rPr>
        <w:t>va</w:t>
      </w:r>
      <w:proofErr w:type="gramEnd"/>
      <w:r w:rsidRPr="00E32E83">
        <w:rPr>
          <w:rFonts w:ascii="Times New Roman" w:eastAsia="Malgun Gothic" w:hAnsi="Times New Roman"/>
          <w:sz w:val="24"/>
          <w:szCs w:val="24"/>
          <w:lang w:val="en-US"/>
        </w:rPr>
        <w:t xml:space="preserve"> munosabat juda yuqoridadir. Ular haqida ma'lumotlarning kamligi </w:t>
      </w:r>
      <w:proofErr w:type="gramStart"/>
      <w:r w:rsidRPr="00E32E83">
        <w:rPr>
          <w:rFonts w:ascii="Times New Roman" w:eastAsia="Malgun Gothic" w:hAnsi="Times New Roman"/>
          <w:sz w:val="24"/>
          <w:szCs w:val="24"/>
          <w:lang w:val="en-US"/>
        </w:rPr>
        <w:t>va</w:t>
      </w:r>
      <w:proofErr w:type="gramEnd"/>
      <w:r w:rsidRPr="00E32E83">
        <w:rPr>
          <w:rFonts w:ascii="Times New Roman" w:eastAsia="Malgun Gothic" w:hAnsi="Times New Roman"/>
          <w:sz w:val="24"/>
          <w:szCs w:val="24"/>
          <w:lang w:val="en-US"/>
        </w:rPr>
        <w:t xml:space="preserve"> ularni yoshligidan maxsus muassasalarda yopiq tarzda ta'lim tarbiya berilishi bunga sababa bo'lishi mumkin. </w:t>
      </w:r>
      <w:proofErr w:type="gramStart"/>
      <w:r w:rsidRPr="00E32E83">
        <w:rPr>
          <w:rFonts w:ascii="Times New Roman" w:eastAsia="Malgun Gothic" w:hAnsi="Times New Roman"/>
          <w:sz w:val="24"/>
          <w:szCs w:val="24"/>
          <w:lang w:val="en-US"/>
        </w:rPr>
        <w:t>Bunday munosabatni yo'qotish yoki kamaytirish ancha mushkul ishdir.</w:t>
      </w:r>
      <w:proofErr w:type="gramEnd"/>
      <w:r w:rsidRPr="00E32E83">
        <w:rPr>
          <w:rFonts w:ascii="Times New Roman" w:eastAsia="Malgun Gothic" w:hAnsi="Times New Roman"/>
          <w:sz w:val="24"/>
          <w:szCs w:val="24"/>
          <w:lang w:val="en-US"/>
        </w:rPr>
        <w:t xml:space="preserve"> Lekin tajribadan shu narsa ma'lumki, kattalarga nisbatan bolalar farqli </w:t>
      </w:r>
      <w:proofErr w:type="gramStart"/>
      <w:r w:rsidRPr="00E32E83">
        <w:rPr>
          <w:rFonts w:ascii="Times New Roman" w:eastAsia="Malgun Gothic" w:hAnsi="Times New Roman"/>
          <w:sz w:val="24"/>
          <w:szCs w:val="24"/>
          <w:lang w:val="en-US"/>
        </w:rPr>
        <w:t>va</w:t>
      </w:r>
      <w:proofErr w:type="gramEnd"/>
      <w:r w:rsidRPr="00E32E83">
        <w:rPr>
          <w:rFonts w:ascii="Times New Roman" w:eastAsia="Malgun Gothic" w:hAnsi="Times New Roman"/>
          <w:sz w:val="24"/>
          <w:szCs w:val="24"/>
          <w:lang w:val="en-US"/>
        </w:rPr>
        <w:t xml:space="preserve"> o'xshashlik jihatlarni tezroq anglar ekanlar. </w:t>
      </w:r>
      <w:proofErr w:type="gramStart"/>
      <w:r w:rsidRPr="00E32E83">
        <w:rPr>
          <w:rFonts w:ascii="Times New Roman" w:eastAsia="Malgun Gothic" w:hAnsi="Times New Roman"/>
          <w:sz w:val="24"/>
          <w:szCs w:val="24"/>
          <w:lang w:val="en-US"/>
        </w:rPr>
        <w:t>Agarda maxsus ehtiyojli bolalar normal rivojlanishdagi bolalar bilan birgalikda ta'lim tarbiya olsalar, bu barcha bolalarni nogironlarga nisbatan o'zlari singari bola ekanliklarni anglab, kasitmasliklarini ta'minlagan bo'lar edi.</w:t>
      </w:r>
      <w:proofErr w:type="gramEnd"/>
      <w:r w:rsidRPr="00E32E83">
        <w:rPr>
          <w:rFonts w:ascii="Times New Roman" w:eastAsia="Malgun Gothic" w:hAnsi="Times New Roman"/>
          <w:sz w:val="24"/>
          <w:szCs w:val="24"/>
          <w:lang w:val="en-US"/>
        </w:rPr>
        <w:t xml:space="preserve"> Bugungi kunda eng dolzarb bo'lgan muammolardan biri, yani ijtimoiy himoyaga muhtoj bolalar bilan bog'liq, muhim vazifalar </w:t>
      </w:r>
      <w:proofErr w:type="gramStart"/>
      <w:r w:rsidRPr="00E32E83">
        <w:rPr>
          <w:rFonts w:ascii="Times New Roman" w:eastAsia="Malgun Gothic" w:hAnsi="Times New Roman"/>
          <w:sz w:val="24"/>
          <w:szCs w:val="24"/>
          <w:lang w:val="en-US"/>
        </w:rPr>
        <w:t>va</w:t>
      </w:r>
      <w:proofErr w:type="gramEnd"/>
      <w:r w:rsidRPr="00E32E83">
        <w:rPr>
          <w:rFonts w:ascii="Times New Roman" w:eastAsia="Malgun Gothic" w:hAnsi="Times New Roman"/>
          <w:sz w:val="24"/>
          <w:szCs w:val="24"/>
          <w:lang w:val="en-US"/>
        </w:rPr>
        <w:t xml:space="preserve"> tizimdagi holat xususidagi masaladir. O'zbekiston mustaqillikka erishganidan so'ng, barcha sohalarda bo'lgani kabi, bolalarni ijtimoiy himoyalash tizimida ham chuqur islohotlar </w:t>
      </w:r>
      <w:proofErr w:type="gramStart"/>
      <w:r w:rsidRPr="00E32E83">
        <w:rPr>
          <w:rFonts w:ascii="Times New Roman" w:eastAsia="Malgun Gothic" w:hAnsi="Times New Roman"/>
          <w:sz w:val="24"/>
          <w:szCs w:val="24"/>
          <w:lang w:val="en-US"/>
        </w:rPr>
        <w:t>va</w:t>
      </w:r>
      <w:proofErr w:type="gramEnd"/>
      <w:r w:rsidRPr="00E32E83">
        <w:rPr>
          <w:rFonts w:ascii="Times New Roman" w:eastAsia="Malgun Gothic" w:hAnsi="Times New Roman"/>
          <w:sz w:val="24"/>
          <w:szCs w:val="24"/>
          <w:lang w:val="en-US"/>
        </w:rPr>
        <w:t xml:space="preserve"> o'zgarishlar sodir </w:t>
      </w:r>
      <w:r w:rsidRPr="00E32E83">
        <w:rPr>
          <w:rFonts w:ascii="Times New Roman" w:eastAsia="Malgun Gothic" w:hAnsi="Times New Roman"/>
          <w:sz w:val="24"/>
          <w:szCs w:val="24"/>
          <w:lang w:val="en-US"/>
        </w:rPr>
        <w:lastRenderedPageBreak/>
        <w:t xml:space="preserve">bo'lmoqda. Inklyuziv ta'limga yangicha fikrlarning talqin etilishi milliy, tashkiliy </w:t>
      </w:r>
      <w:proofErr w:type="gramStart"/>
      <w:r w:rsidRPr="00E32E83">
        <w:rPr>
          <w:rFonts w:ascii="Times New Roman" w:eastAsia="Malgun Gothic" w:hAnsi="Times New Roman"/>
          <w:sz w:val="24"/>
          <w:szCs w:val="24"/>
          <w:lang w:val="en-US"/>
        </w:rPr>
        <w:t>va</w:t>
      </w:r>
      <w:proofErr w:type="gramEnd"/>
      <w:r w:rsidRPr="00E32E83">
        <w:rPr>
          <w:rFonts w:ascii="Times New Roman" w:eastAsia="Malgun Gothic" w:hAnsi="Times New Roman"/>
          <w:sz w:val="24"/>
          <w:szCs w:val="24"/>
          <w:lang w:val="en-US"/>
        </w:rPr>
        <w:t xml:space="preserve"> uslubiy islohotlarni talab etadi. </w:t>
      </w:r>
      <w:proofErr w:type="gramStart"/>
      <w:r w:rsidRPr="00E32E83">
        <w:rPr>
          <w:rFonts w:ascii="Times New Roman" w:eastAsia="Malgun Gothic" w:hAnsi="Times New Roman"/>
          <w:sz w:val="24"/>
          <w:szCs w:val="24"/>
          <w:lang w:val="en-US"/>
        </w:rPr>
        <w:t>Maxsus ta'limga muhtoj bolalar hozirgi maktab tizimida ehtiyojlari qondirilmayotgan bolalardir.</w:t>
      </w:r>
      <w:proofErr w:type="gramEnd"/>
      <w:r w:rsidRPr="00E32E83">
        <w:rPr>
          <w:rFonts w:ascii="Times New Roman" w:eastAsia="Malgun Gothic" w:hAnsi="Times New Roman"/>
          <w:sz w:val="24"/>
          <w:szCs w:val="24"/>
          <w:lang w:val="en-US"/>
        </w:rPr>
        <w:t xml:space="preserve"> Shu sababdan maktablar barcha bolalarning turli xildagi </w:t>
      </w:r>
      <w:proofErr w:type="gramStart"/>
      <w:r w:rsidRPr="00E32E83">
        <w:rPr>
          <w:rFonts w:ascii="Times New Roman" w:eastAsia="Malgun Gothic" w:hAnsi="Times New Roman"/>
          <w:sz w:val="24"/>
          <w:szCs w:val="24"/>
          <w:lang w:val="en-US"/>
        </w:rPr>
        <w:t>va</w:t>
      </w:r>
      <w:proofErr w:type="gramEnd"/>
      <w:r w:rsidRPr="00E32E83">
        <w:rPr>
          <w:rFonts w:ascii="Times New Roman" w:eastAsia="Malgun Gothic" w:hAnsi="Times New Roman"/>
          <w:sz w:val="24"/>
          <w:szCs w:val="24"/>
          <w:lang w:val="en-US"/>
        </w:rPr>
        <w:t xml:space="preserve"> umumiy maqsadlari, intilishlari, qiziqishlariga javob berishi va ularning bilim olishlarini ta'minlashi lozim.</w:t>
      </w:r>
    </w:p>
    <w:p w:rsidR="005C4D84" w:rsidRPr="00E32E83" w:rsidRDefault="005C4D84" w:rsidP="005C4D84">
      <w:pPr>
        <w:jc w:val="both"/>
        <w:rPr>
          <w:rFonts w:ascii="Times New Roman" w:eastAsia="Malgun Gothic" w:hAnsi="Times New Roman"/>
          <w:sz w:val="24"/>
          <w:szCs w:val="24"/>
          <w:lang w:val="en-US"/>
        </w:rPr>
      </w:pPr>
    </w:p>
    <w:p w:rsidR="005C4D84" w:rsidRDefault="005C4D84" w:rsidP="005C4D84">
      <w:pPr>
        <w:jc w:val="both"/>
        <w:rPr>
          <w:rFonts w:ascii="Times New Roman" w:eastAsia="Malgun Gothic" w:hAnsi="Times New Roman"/>
          <w:sz w:val="24"/>
          <w:szCs w:val="24"/>
          <w:lang w:val="en-US"/>
        </w:rPr>
      </w:pPr>
      <w:r>
        <w:rPr>
          <w:rFonts w:ascii="Times New Roman" w:eastAsia="Malgun Gothic" w:hAnsi="Times New Roman"/>
          <w:sz w:val="24"/>
          <w:szCs w:val="24"/>
          <w:lang w:val="en-US"/>
        </w:rPr>
        <w:t>Inklyuziv ta’lim tizimida quyidagi maqsad va vazifalami hal etish talab etiladi: talim muassasasida imkoniyati cheklangan bolalar va o‘smirlarning bilim olishlari uchun zaruriy psixologik-pedagogik, korrektsion sharoitlami yaratish, ulaming imkoniyatiga yo‘naltirilgan umumta’lim dasturlari va korrektsion ishlami amalga oshirish orqali ruhiy va ijtimoiy moslashtirishni amalga oshirish; o'quvchilaming ta’limdagi teng huquqliligini kafolatlash; jamiyatning va oilaning faol ishtirokida nogiron va sog’lom bolalaming ehtiyojlarini qondirish, ijtimoiy hayotga erta moslashtirish; imkoniyati cheklangan bolalar va o‘smirlami oilalardan ajramagan holda yashash huquqini ro‘yobga chiqarish; jam.iya.tda imkoniyati cheklangan bolalar va o‘smirlarga nisbatan do‘storm va mehr-muhabbat munosabatini shakllantirish.</w:t>
      </w:r>
    </w:p>
    <w:p w:rsidR="005C4D84" w:rsidRDefault="005C4D84" w:rsidP="005C4D84">
      <w:pPr>
        <w:jc w:val="both"/>
        <w:rPr>
          <w:rFonts w:ascii="Times New Roman" w:eastAsia="Malgun Gothic" w:hAnsi="Times New Roman"/>
          <w:sz w:val="24"/>
          <w:szCs w:val="24"/>
          <w:lang w:val="en-US"/>
        </w:rPr>
      </w:pPr>
      <w:r>
        <w:rPr>
          <w:rFonts w:ascii="Times New Roman" w:eastAsia="Malgun Gothic" w:hAnsi="Times New Roman"/>
          <w:sz w:val="24"/>
          <w:szCs w:val="24"/>
          <w:lang w:val="en-US"/>
        </w:rPr>
        <w:t xml:space="preserve">Inklyuziv ta’limda resurs pedagog </w:t>
      </w:r>
      <w:proofErr w:type="gramStart"/>
      <w:r>
        <w:rPr>
          <w:rFonts w:ascii="Times New Roman" w:eastAsia="Malgun Gothic" w:hAnsi="Times New Roman"/>
          <w:sz w:val="24"/>
          <w:szCs w:val="24"/>
          <w:lang w:val="en-US"/>
        </w:rPr>
        <w:t>va</w:t>
      </w:r>
      <w:proofErr w:type="gramEnd"/>
      <w:r>
        <w:rPr>
          <w:rFonts w:ascii="Times New Roman" w:eastAsia="Malgun Gothic" w:hAnsi="Times New Roman"/>
          <w:sz w:val="24"/>
          <w:szCs w:val="24"/>
          <w:lang w:val="en-US"/>
        </w:rPr>
        <w:t xml:space="preserve"> uning vazifalari. </w:t>
      </w:r>
      <w:proofErr w:type="gramStart"/>
      <w:r>
        <w:rPr>
          <w:rFonts w:ascii="Times New Roman" w:eastAsia="Malgun Gothic" w:hAnsi="Times New Roman"/>
          <w:sz w:val="24"/>
          <w:szCs w:val="24"/>
          <w:lang w:val="en-US"/>
        </w:rPr>
        <w:t>Maxsus ehtiyojli bolalarni umumta’lim sharoitida o'qitish maktablararo qatnab yuruvchi o‘qituvchi, ya’ni, resurs o‘qituvchi faoliyatini talab etadi.</w:t>
      </w:r>
      <w:proofErr w:type="gramEnd"/>
      <w:r>
        <w:rPr>
          <w:rFonts w:ascii="Times New Roman" w:eastAsia="Malgun Gothic" w:hAnsi="Times New Roman"/>
          <w:sz w:val="24"/>
          <w:szCs w:val="24"/>
          <w:lang w:val="en-US"/>
        </w:rPr>
        <w:t xml:space="preserve"> </w:t>
      </w:r>
      <w:proofErr w:type="gramStart"/>
      <w:r>
        <w:rPr>
          <w:rFonts w:ascii="Times New Roman" w:eastAsia="Malgun Gothic" w:hAnsi="Times New Roman"/>
          <w:sz w:val="24"/>
          <w:szCs w:val="24"/>
          <w:lang w:val="en-US"/>
        </w:rPr>
        <w:t>Inklyuziv ta’lim amaliyotida maktablararo qatnab yuruvchi o‘qituvchi va oddiy sinf o‘qituvchisining hamjihatlikdagi harakatlari orqali amalga oshirilishi mumkin.</w:t>
      </w:r>
      <w:proofErr w:type="gramEnd"/>
      <w:r>
        <w:rPr>
          <w:rFonts w:ascii="Times New Roman" w:eastAsia="Malgun Gothic" w:hAnsi="Times New Roman"/>
          <w:sz w:val="24"/>
          <w:szCs w:val="24"/>
          <w:lang w:val="en-US"/>
        </w:rPr>
        <w:t xml:space="preserve"> Ba’zi sinflarda bolani ma’lum bir vaqtga sinfdan ajratib olish kerak </w:t>
      </w:r>
      <w:proofErr w:type="gramStart"/>
      <w:r>
        <w:rPr>
          <w:rFonts w:ascii="Times New Roman" w:eastAsia="Malgun Gothic" w:hAnsi="Times New Roman"/>
          <w:sz w:val="24"/>
          <w:szCs w:val="24"/>
          <w:lang w:val="en-US"/>
        </w:rPr>
        <w:t>bo‘lishi</w:t>
      </w:r>
      <w:proofErr w:type="gramEnd"/>
      <w:r>
        <w:rPr>
          <w:rFonts w:ascii="Times New Roman" w:eastAsia="Malgun Gothic" w:hAnsi="Times New Roman"/>
          <w:sz w:val="24"/>
          <w:szCs w:val="24"/>
          <w:lang w:val="en-US"/>
        </w:rPr>
        <w:t xml:space="preserve"> mumkin. Hamma vaqt resurs o‘qituvchi sinf o‘qituvchisi bilan birgalikda faoliyat </w:t>
      </w:r>
      <w:proofErr w:type="gramStart"/>
      <w:r>
        <w:rPr>
          <w:rFonts w:ascii="Times New Roman" w:eastAsia="Malgun Gothic" w:hAnsi="Times New Roman"/>
          <w:sz w:val="24"/>
          <w:szCs w:val="24"/>
          <w:lang w:val="en-US"/>
        </w:rPr>
        <w:t>ko‘rsatishi</w:t>
      </w:r>
      <w:proofErr w:type="gramEnd"/>
      <w:r>
        <w:rPr>
          <w:rFonts w:ascii="Times New Roman" w:eastAsia="Malgun Gothic" w:hAnsi="Times New Roman"/>
          <w:sz w:val="24"/>
          <w:szCs w:val="24"/>
          <w:lang w:val="en-US"/>
        </w:rPr>
        <w:t xml:space="preserve"> va maxsus ta’lim sohasida mutaxassislikka ega bo‘lishi talab qilinadi. Maktablararo qatnab yuruvchi resurs pedagog nogiron bolalarni ular uchun zarur bo‘lgan qo‘llanmalar, jihozlar bilan ta’minlaydi, homiylar topadi, imkoniyati cheklangan bolalar, sog‘lom bolalar hamda sinf o‘qituvchisi o‘rtasidagi mustahkam aloqani o‘matadi, ota-onalar, bolalar, oddiy sinf o‘qituvchilari va maktab ma’muriyatiga rnaslahatlar beradi. Resurs o‘qituvchi faoliyatidan ko‘zlangan asosiy maqsad: umumta’lim muassasalarida ta’lim olayotgan maxsus ta’limga muhtoj 0‘quvchilar </w:t>
      </w:r>
      <w:proofErr w:type="gramStart"/>
      <w:r>
        <w:rPr>
          <w:rFonts w:ascii="Times New Roman" w:eastAsia="Malgun Gothic" w:hAnsi="Times New Roman"/>
          <w:sz w:val="24"/>
          <w:szCs w:val="24"/>
          <w:lang w:val="en-US"/>
        </w:rPr>
        <w:t>va</w:t>
      </w:r>
      <w:proofErr w:type="gramEnd"/>
      <w:r>
        <w:rPr>
          <w:rFonts w:ascii="Times New Roman" w:eastAsia="Malgun Gothic" w:hAnsi="Times New Roman"/>
          <w:sz w:val="24"/>
          <w:szCs w:val="24"/>
          <w:lang w:val="en-US"/>
        </w:rPr>
        <w:t xml:space="preserve"> ulaming o‘qituvchilariga yordam ko‘rsatishdan iborat.</w:t>
      </w:r>
    </w:p>
    <w:p w:rsidR="005C4D84" w:rsidRDefault="005C4D84" w:rsidP="005C4D84">
      <w:pPr>
        <w:jc w:val="both"/>
        <w:rPr>
          <w:rFonts w:ascii="Times New Roman" w:eastAsia="Malgun Gothic" w:hAnsi="Times New Roman"/>
          <w:sz w:val="24"/>
          <w:szCs w:val="24"/>
          <w:lang w:val="en-US"/>
        </w:rPr>
      </w:pPr>
    </w:p>
    <w:p w:rsidR="005C4D84" w:rsidRPr="0004018E" w:rsidRDefault="005C4D84" w:rsidP="005C4D84">
      <w:pPr>
        <w:tabs>
          <w:tab w:val="left" w:pos="709"/>
        </w:tabs>
        <w:ind w:firstLine="709"/>
        <w:jc w:val="both"/>
        <w:rPr>
          <w:rFonts w:ascii="Times New Roman" w:hAnsi="Times New Roman"/>
          <w:sz w:val="24"/>
          <w:szCs w:val="24"/>
          <w:lang w:val="en-US"/>
        </w:rPr>
      </w:pPr>
      <w:r w:rsidRPr="0004018E">
        <w:rPr>
          <w:rFonts w:ascii="Times New Roman" w:hAnsi="Times New Roman"/>
          <w:sz w:val="24"/>
          <w:szCs w:val="24"/>
          <w:lang w:val="en-US"/>
        </w:rPr>
        <w:t xml:space="preserve">Ta’lim tizimini joriy </w:t>
      </w:r>
      <w:proofErr w:type="gramStart"/>
      <w:r w:rsidRPr="0004018E">
        <w:rPr>
          <w:rFonts w:ascii="Times New Roman" w:hAnsi="Times New Roman"/>
          <w:sz w:val="24"/>
          <w:szCs w:val="24"/>
          <w:lang w:val="en-US"/>
        </w:rPr>
        <w:t>etish  har</w:t>
      </w:r>
      <w:proofErr w:type="gramEnd"/>
      <w:r w:rsidRPr="0004018E">
        <w:rPr>
          <w:rFonts w:ascii="Times New Roman" w:hAnsi="Times New Roman"/>
          <w:sz w:val="24"/>
          <w:szCs w:val="24"/>
          <w:lang w:val="en-US"/>
        </w:rPr>
        <w:t xml:space="preserve"> doim ma’lum bir qonun qoidalarga,tamoyillarga asoslanishni talab etadi. Inklyuziv ta’lim tizimini joriy qilishda esa</w:t>
      </w:r>
      <w:r>
        <w:rPr>
          <w:rFonts w:ascii="Times New Roman" w:hAnsi="Times New Roman"/>
          <w:sz w:val="24"/>
          <w:szCs w:val="24"/>
          <w:lang w:val="en-US"/>
        </w:rPr>
        <w:t xml:space="preserve"> </w:t>
      </w:r>
      <w:r w:rsidRPr="0004018E">
        <w:rPr>
          <w:rFonts w:ascii="Times New Roman" w:hAnsi="Times New Roman"/>
          <w:sz w:val="24"/>
          <w:szCs w:val="24"/>
          <w:lang w:val="en-US"/>
        </w:rPr>
        <w:t xml:space="preserve">quyidagi tamoyillarga asoslaniladi: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04018E" w:rsidRDefault="005C4D84" w:rsidP="005C4D84">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w:t>
      </w:r>
      <w:r w:rsidRPr="0004018E">
        <w:rPr>
          <w:rFonts w:ascii="Times New Roman" w:hAnsi="Times New Roman"/>
          <w:sz w:val="24"/>
          <w:szCs w:val="24"/>
          <w:lang w:val="en-US"/>
        </w:rPr>
        <w:t xml:space="preserve"> Inklyuziv ta’limning e’tirof etilishi.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04018E" w:rsidRDefault="005C4D84" w:rsidP="005C4D84">
      <w:pPr>
        <w:tabs>
          <w:tab w:val="left" w:pos="709"/>
        </w:tabs>
        <w:ind w:firstLine="709"/>
        <w:jc w:val="both"/>
        <w:rPr>
          <w:rFonts w:ascii="Times New Roman" w:hAnsi="Times New Roman"/>
          <w:sz w:val="24"/>
          <w:szCs w:val="24"/>
          <w:lang w:val="en-US"/>
        </w:rPr>
      </w:pPr>
      <w:r w:rsidRPr="0004018E">
        <w:rPr>
          <w:rFonts w:ascii="Times New Roman" w:hAnsi="Times New Roman"/>
          <w:sz w:val="24"/>
          <w:szCs w:val="24"/>
          <w:lang w:val="en-US"/>
        </w:rPr>
        <w:t xml:space="preserve">2). Inklyuziv ta’limning barcha uchun ochiq bo’lishi tamoyili.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04018E" w:rsidRDefault="005C4D84" w:rsidP="005C4D84">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3) </w:t>
      </w:r>
      <w:r w:rsidRPr="0004018E">
        <w:rPr>
          <w:rFonts w:ascii="Times New Roman" w:hAnsi="Times New Roman"/>
          <w:sz w:val="24"/>
          <w:szCs w:val="24"/>
          <w:lang w:val="en-US"/>
        </w:rPr>
        <w:t xml:space="preserve">Bog’lanishning mavjud bo’lishi tamoyili.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04018E" w:rsidRDefault="005C4D84" w:rsidP="005C4D84">
      <w:pPr>
        <w:tabs>
          <w:tab w:val="left" w:pos="709"/>
        </w:tabs>
        <w:ind w:firstLine="709"/>
        <w:jc w:val="both"/>
        <w:rPr>
          <w:rFonts w:ascii="Times New Roman" w:hAnsi="Times New Roman"/>
          <w:sz w:val="24"/>
          <w:szCs w:val="24"/>
          <w:lang w:val="en-US"/>
        </w:rPr>
      </w:pPr>
      <w:r w:rsidRPr="0004018E">
        <w:rPr>
          <w:rFonts w:ascii="Times New Roman" w:hAnsi="Times New Roman"/>
          <w:sz w:val="24"/>
          <w:szCs w:val="24"/>
          <w:lang w:val="en-US"/>
        </w:rPr>
        <w:t xml:space="preserve">4). Markazlashtirilmagan bo’lishi tamoyili.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04018E" w:rsidRDefault="005C4D84" w:rsidP="005C4D84">
      <w:pPr>
        <w:tabs>
          <w:tab w:val="left" w:pos="709"/>
        </w:tabs>
        <w:ind w:firstLine="709"/>
        <w:jc w:val="both"/>
        <w:rPr>
          <w:rFonts w:ascii="Times New Roman" w:hAnsi="Times New Roman"/>
          <w:sz w:val="24"/>
          <w:szCs w:val="24"/>
          <w:lang w:val="en-US"/>
        </w:rPr>
      </w:pPr>
      <w:r w:rsidRPr="0004018E">
        <w:rPr>
          <w:rFonts w:ascii="Times New Roman" w:hAnsi="Times New Roman"/>
          <w:sz w:val="24"/>
          <w:szCs w:val="24"/>
          <w:lang w:val="en-US"/>
        </w:rPr>
        <w:t xml:space="preserve">5). Inklyuziv ta’limda kompleks yondashishi tamoyili.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04018E" w:rsidRDefault="005C4D84" w:rsidP="005C4D84">
      <w:pPr>
        <w:tabs>
          <w:tab w:val="left" w:pos="709"/>
        </w:tabs>
        <w:ind w:firstLine="709"/>
        <w:jc w:val="both"/>
        <w:rPr>
          <w:rFonts w:ascii="Times New Roman" w:hAnsi="Times New Roman"/>
          <w:sz w:val="24"/>
          <w:szCs w:val="24"/>
          <w:lang w:val="en-US"/>
        </w:rPr>
      </w:pPr>
      <w:r w:rsidRPr="0004018E">
        <w:rPr>
          <w:rFonts w:ascii="Times New Roman" w:hAnsi="Times New Roman"/>
          <w:sz w:val="24"/>
          <w:szCs w:val="24"/>
          <w:lang w:val="en-US"/>
        </w:rPr>
        <w:t xml:space="preserve">6). Inklyuziv ta’limda moslashuvchanlik tamoyili.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04018E" w:rsidRDefault="005C4D84" w:rsidP="005C4D84">
      <w:pPr>
        <w:tabs>
          <w:tab w:val="left" w:pos="709"/>
        </w:tabs>
        <w:ind w:firstLine="709"/>
        <w:jc w:val="both"/>
        <w:rPr>
          <w:rFonts w:ascii="Times New Roman" w:hAnsi="Times New Roman"/>
          <w:sz w:val="24"/>
          <w:szCs w:val="24"/>
          <w:lang w:val="en-US"/>
        </w:rPr>
      </w:pPr>
      <w:r w:rsidRPr="0004018E">
        <w:rPr>
          <w:rFonts w:ascii="Times New Roman" w:hAnsi="Times New Roman"/>
          <w:sz w:val="24"/>
          <w:szCs w:val="24"/>
          <w:lang w:val="en-US"/>
        </w:rPr>
        <w:t xml:space="preserve">7). Malakaviylik tamoyili.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C4700C" w:rsidRDefault="005C4D84" w:rsidP="005C4D84">
      <w:pPr>
        <w:tabs>
          <w:tab w:val="left" w:pos="709"/>
        </w:tabs>
        <w:ind w:firstLine="709"/>
        <w:jc w:val="center"/>
        <w:rPr>
          <w:rFonts w:ascii="Times New Roman" w:hAnsi="Times New Roman"/>
          <w:b/>
          <w:sz w:val="24"/>
          <w:szCs w:val="24"/>
          <w:lang w:val="en-US"/>
        </w:rPr>
      </w:pPr>
      <w:proofErr w:type="gramStart"/>
      <w:r w:rsidRPr="00C4700C">
        <w:rPr>
          <w:rFonts w:ascii="Times New Roman" w:hAnsi="Times New Roman"/>
          <w:b/>
          <w:sz w:val="24"/>
          <w:szCs w:val="24"/>
          <w:lang w:val="en-US"/>
        </w:rPr>
        <w:t>Inklyuziv ta’limning e’tirof etilishi tamoyili.</w:t>
      </w:r>
      <w:proofErr w:type="gramEnd"/>
    </w:p>
    <w:p w:rsidR="005C4D84" w:rsidRDefault="005C4D84" w:rsidP="005C4D84">
      <w:pPr>
        <w:tabs>
          <w:tab w:val="left" w:pos="709"/>
        </w:tabs>
        <w:spacing w:line="276" w:lineRule="auto"/>
        <w:ind w:firstLine="709"/>
        <w:jc w:val="both"/>
        <w:rPr>
          <w:rFonts w:ascii="Times New Roman" w:hAnsi="Times New Roman"/>
          <w:sz w:val="24"/>
          <w:szCs w:val="24"/>
          <w:lang w:val="en-US"/>
        </w:rPr>
      </w:pPr>
      <w:r w:rsidRPr="0004018E">
        <w:rPr>
          <w:rFonts w:ascii="Times New Roman" w:hAnsi="Times New Roman"/>
          <w:sz w:val="24"/>
          <w:szCs w:val="24"/>
          <w:lang w:val="en-US"/>
        </w:rPr>
        <w:t>Bu tamoyilning mazmuni shundaki</w:t>
      </w:r>
      <w:proofErr w:type="gramStart"/>
      <w:r w:rsidRPr="0004018E">
        <w:rPr>
          <w:rFonts w:ascii="Times New Roman" w:hAnsi="Times New Roman"/>
          <w:sz w:val="24"/>
          <w:szCs w:val="24"/>
          <w:lang w:val="en-US"/>
        </w:rPr>
        <w:t>,  1990</w:t>
      </w:r>
      <w:proofErr w:type="gramEnd"/>
      <w:r w:rsidRPr="0004018E">
        <w:rPr>
          <w:rFonts w:ascii="Times New Roman" w:hAnsi="Times New Roman"/>
          <w:sz w:val="24"/>
          <w:szCs w:val="24"/>
          <w:lang w:val="en-US"/>
        </w:rPr>
        <w:t xml:space="preserve"> yildan buyon maxsus ehtiyojli</w:t>
      </w:r>
      <w:r>
        <w:rPr>
          <w:rFonts w:ascii="Times New Roman" w:hAnsi="Times New Roman"/>
          <w:sz w:val="24"/>
          <w:szCs w:val="24"/>
          <w:lang w:val="en-US"/>
        </w:rPr>
        <w:t xml:space="preserve"> </w:t>
      </w:r>
      <w:r w:rsidRPr="0004018E">
        <w:rPr>
          <w:rFonts w:ascii="Times New Roman" w:hAnsi="Times New Roman"/>
          <w:sz w:val="24"/>
          <w:szCs w:val="24"/>
          <w:lang w:val="en-US"/>
        </w:rPr>
        <w:t>bolalrni umumta’lim muassasalari tizimida o’qitish borasida bir qancha jahon</w:t>
      </w:r>
      <w:r>
        <w:rPr>
          <w:rFonts w:ascii="Times New Roman" w:hAnsi="Times New Roman"/>
          <w:sz w:val="24"/>
          <w:szCs w:val="24"/>
          <w:lang w:val="en-US"/>
        </w:rPr>
        <w:t xml:space="preserve"> </w:t>
      </w:r>
      <w:r w:rsidRPr="0004018E">
        <w:rPr>
          <w:rFonts w:ascii="Times New Roman" w:hAnsi="Times New Roman"/>
          <w:sz w:val="24"/>
          <w:szCs w:val="24"/>
          <w:lang w:val="en-US"/>
        </w:rPr>
        <w:t xml:space="preserve">miqiyosida deklorasiyalar va qarorlar qabul qilindi. </w:t>
      </w:r>
      <w:proofErr w:type="gramStart"/>
      <w:r w:rsidRPr="0004018E">
        <w:rPr>
          <w:rFonts w:ascii="Times New Roman" w:hAnsi="Times New Roman"/>
          <w:sz w:val="24"/>
          <w:szCs w:val="24"/>
          <w:lang w:val="en-US"/>
        </w:rPr>
        <w:t>Ularni jahonning ko’plab davlatlari e’tirof etdilar.</w:t>
      </w:r>
      <w:proofErr w:type="gramEnd"/>
      <w:r w:rsidRPr="0004018E">
        <w:rPr>
          <w:rFonts w:ascii="Times New Roman" w:hAnsi="Times New Roman"/>
          <w:sz w:val="24"/>
          <w:szCs w:val="24"/>
          <w:lang w:val="en-US"/>
        </w:rPr>
        <w:t xml:space="preserve"> </w:t>
      </w:r>
      <w:proofErr w:type="gramStart"/>
      <w:r w:rsidRPr="0004018E">
        <w:rPr>
          <w:rFonts w:ascii="Times New Roman" w:hAnsi="Times New Roman"/>
          <w:sz w:val="24"/>
          <w:szCs w:val="24"/>
          <w:lang w:val="en-US"/>
        </w:rPr>
        <w:t>Ammo bugungi kunga qadar ularni hayotga joriy qilish</w:t>
      </w:r>
      <w:r>
        <w:rPr>
          <w:rFonts w:ascii="Times New Roman" w:hAnsi="Times New Roman"/>
          <w:sz w:val="24"/>
          <w:szCs w:val="24"/>
          <w:lang w:val="en-US"/>
        </w:rPr>
        <w:t xml:space="preserve"> </w:t>
      </w:r>
      <w:r w:rsidRPr="0004018E">
        <w:rPr>
          <w:rFonts w:ascii="Times New Roman" w:hAnsi="Times New Roman"/>
          <w:sz w:val="24"/>
          <w:szCs w:val="24"/>
          <w:lang w:val="en-US"/>
        </w:rPr>
        <w:t>borasida ko’plab muammolar mavjud.</w:t>
      </w:r>
      <w:proofErr w:type="gramEnd"/>
      <w:r w:rsidRPr="0004018E">
        <w:rPr>
          <w:rFonts w:ascii="Times New Roman" w:hAnsi="Times New Roman"/>
          <w:sz w:val="24"/>
          <w:szCs w:val="24"/>
          <w:lang w:val="en-US"/>
        </w:rPr>
        <w:t xml:space="preserve"> </w:t>
      </w:r>
      <w:proofErr w:type="gramStart"/>
      <w:r w:rsidRPr="0004018E">
        <w:rPr>
          <w:rFonts w:ascii="Times New Roman" w:hAnsi="Times New Roman"/>
          <w:sz w:val="24"/>
          <w:szCs w:val="24"/>
          <w:lang w:val="en-US"/>
        </w:rPr>
        <w:t xml:space="preserve">Ba’zi davlatlarda </w:t>
      </w:r>
      <w:r w:rsidRPr="0004018E">
        <w:rPr>
          <w:rFonts w:ascii="Times New Roman" w:hAnsi="Times New Roman"/>
          <w:sz w:val="24"/>
          <w:szCs w:val="24"/>
          <w:lang w:val="en-US"/>
        </w:rPr>
        <w:lastRenderedPageBreak/>
        <w:t>esa umumiy ta’lim borasida qonun yoki qarorlar qabul qilinganda nogiron bolalarning ta’lim masalasi</w:t>
      </w:r>
      <w:r>
        <w:rPr>
          <w:rFonts w:ascii="Times New Roman" w:hAnsi="Times New Roman"/>
          <w:sz w:val="24"/>
          <w:szCs w:val="24"/>
          <w:lang w:val="en-US"/>
        </w:rPr>
        <w:t xml:space="preserve"> </w:t>
      </w:r>
      <w:r w:rsidRPr="0004018E">
        <w:rPr>
          <w:rFonts w:ascii="Times New Roman" w:hAnsi="Times New Roman"/>
          <w:sz w:val="24"/>
          <w:szCs w:val="24"/>
          <w:lang w:val="en-US"/>
        </w:rPr>
        <w:t>unga kiritilmaydi.</w:t>
      </w:r>
      <w:proofErr w:type="gramEnd"/>
      <w:r w:rsidRPr="0004018E">
        <w:rPr>
          <w:rFonts w:ascii="Times New Roman" w:hAnsi="Times New Roman"/>
          <w:sz w:val="24"/>
          <w:szCs w:val="24"/>
          <w:lang w:val="en-US"/>
        </w:rPr>
        <w:t xml:space="preserve">   Ammo inklyuziv ta’limni tan olish faqatgina qonun chiqarish</w:t>
      </w:r>
      <w:r>
        <w:rPr>
          <w:rFonts w:ascii="Times New Roman" w:hAnsi="Times New Roman"/>
          <w:sz w:val="24"/>
          <w:szCs w:val="24"/>
          <w:lang w:val="en-US"/>
        </w:rPr>
        <w:t xml:space="preserve"> </w:t>
      </w:r>
      <w:r w:rsidRPr="0004018E">
        <w:rPr>
          <w:rFonts w:ascii="Times New Roman" w:hAnsi="Times New Roman"/>
          <w:sz w:val="24"/>
          <w:szCs w:val="24"/>
          <w:lang w:val="en-US"/>
        </w:rPr>
        <w:t xml:space="preserve">bilangina bog’liq bo’lmaydi. Diskriminasiya (odamlarni ajratish) </w:t>
      </w:r>
      <w:proofErr w:type="gramStart"/>
      <w:r w:rsidRPr="0004018E">
        <w:rPr>
          <w:rFonts w:ascii="Times New Roman" w:hAnsi="Times New Roman"/>
          <w:sz w:val="24"/>
          <w:szCs w:val="24"/>
          <w:lang w:val="en-US"/>
        </w:rPr>
        <w:t>va</w:t>
      </w:r>
      <w:proofErr w:type="gramEnd"/>
      <w:r w:rsidRPr="0004018E">
        <w:rPr>
          <w:rFonts w:ascii="Times New Roman" w:hAnsi="Times New Roman"/>
          <w:sz w:val="24"/>
          <w:szCs w:val="24"/>
          <w:lang w:val="en-US"/>
        </w:rPr>
        <w:t xml:space="preserve"> ijtimoiy</w:t>
      </w:r>
      <w:r>
        <w:rPr>
          <w:rFonts w:ascii="Times New Roman" w:hAnsi="Times New Roman"/>
          <w:sz w:val="24"/>
          <w:szCs w:val="24"/>
          <w:lang w:val="en-US"/>
        </w:rPr>
        <w:t xml:space="preserve"> </w:t>
      </w:r>
      <w:r w:rsidRPr="0004018E">
        <w:rPr>
          <w:rFonts w:ascii="Times New Roman" w:hAnsi="Times New Roman"/>
          <w:sz w:val="24"/>
          <w:szCs w:val="24"/>
          <w:lang w:val="en-US"/>
        </w:rPr>
        <w:t xml:space="preserve">noto’g’ri fikrlashga qarshi kurashish eng muhim narsadir. </w:t>
      </w:r>
      <w:proofErr w:type="gramStart"/>
      <w:r w:rsidRPr="0004018E">
        <w:rPr>
          <w:rFonts w:ascii="Times New Roman" w:hAnsi="Times New Roman"/>
          <w:sz w:val="24"/>
          <w:szCs w:val="24"/>
          <w:lang w:val="en-US"/>
        </w:rPr>
        <w:t>Ya’ni inklyuziv ta’limni</w:t>
      </w:r>
      <w:r>
        <w:rPr>
          <w:rFonts w:ascii="Times New Roman" w:hAnsi="Times New Roman"/>
          <w:sz w:val="24"/>
          <w:szCs w:val="24"/>
          <w:lang w:val="en-US"/>
        </w:rPr>
        <w:t xml:space="preserve"> </w:t>
      </w:r>
      <w:r w:rsidRPr="0004018E">
        <w:rPr>
          <w:rFonts w:ascii="Times New Roman" w:hAnsi="Times New Roman"/>
          <w:sz w:val="24"/>
          <w:szCs w:val="24"/>
          <w:lang w:val="en-US"/>
        </w:rPr>
        <w:t>e’tirof etgan holda, aholi o’rtasida targ’ibat-tashviqot ishlarini olib borish eng birinchi galdagi masaladir.</w:t>
      </w:r>
      <w:proofErr w:type="gramEnd"/>
      <w:r w:rsidRPr="0004018E">
        <w:rPr>
          <w:rFonts w:ascii="Times New Roman" w:hAnsi="Times New Roman"/>
          <w:sz w:val="24"/>
          <w:szCs w:val="24"/>
          <w:lang w:val="en-US"/>
        </w:rPr>
        <w:t xml:space="preserve">  </w:t>
      </w:r>
    </w:p>
    <w:p w:rsidR="005C4D84" w:rsidRPr="0004018E" w:rsidRDefault="005C4D84" w:rsidP="005C4D84">
      <w:pPr>
        <w:tabs>
          <w:tab w:val="left" w:pos="709"/>
        </w:tabs>
        <w:jc w:val="center"/>
        <w:rPr>
          <w:rFonts w:ascii="Times New Roman" w:hAnsi="Times New Roman"/>
          <w:b/>
          <w:sz w:val="24"/>
          <w:szCs w:val="24"/>
          <w:lang w:val="en-US"/>
        </w:rPr>
      </w:pPr>
      <w:proofErr w:type="gramStart"/>
      <w:r w:rsidRPr="0004018E">
        <w:rPr>
          <w:rFonts w:ascii="Times New Roman" w:hAnsi="Times New Roman"/>
          <w:b/>
          <w:sz w:val="24"/>
          <w:szCs w:val="24"/>
          <w:lang w:val="en-US"/>
        </w:rPr>
        <w:t>Inklyuziv ta’limning barcha uchun ochiq bo’lishi tamoyili.</w:t>
      </w:r>
      <w:proofErr w:type="gramEnd"/>
    </w:p>
    <w:p w:rsidR="005C4D84" w:rsidRPr="0004018E" w:rsidRDefault="005C4D84" w:rsidP="005C4D84">
      <w:pPr>
        <w:tabs>
          <w:tab w:val="left" w:pos="709"/>
        </w:tabs>
        <w:spacing w:line="276" w:lineRule="auto"/>
        <w:ind w:firstLine="709"/>
        <w:jc w:val="both"/>
        <w:rPr>
          <w:rFonts w:ascii="Times New Roman" w:hAnsi="Times New Roman"/>
          <w:sz w:val="24"/>
          <w:szCs w:val="24"/>
          <w:lang w:val="en-US"/>
        </w:rPr>
      </w:pPr>
      <w:proofErr w:type="gramStart"/>
      <w:r w:rsidRPr="0004018E">
        <w:rPr>
          <w:rFonts w:ascii="Times New Roman" w:hAnsi="Times New Roman"/>
          <w:sz w:val="24"/>
          <w:szCs w:val="24"/>
          <w:lang w:val="en-US"/>
        </w:rPr>
        <w:t>O’tgan yigirma yil davamida maxsus ehtiyojli bolalrni umumta’lim</w:t>
      </w:r>
      <w:r>
        <w:rPr>
          <w:rFonts w:ascii="Times New Roman" w:hAnsi="Times New Roman"/>
          <w:sz w:val="24"/>
          <w:szCs w:val="24"/>
          <w:lang w:val="en-US"/>
        </w:rPr>
        <w:t xml:space="preserve"> </w:t>
      </w:r>
      <w:r w:rsidRPr="0004018E">
        <w:rPr>
          <w:rFonts w:ascii="Times New Roman" w:hAnsi="Times New Roman"/>
          <w:sz w:val="24"/>
          <w:szCs w:val="24"/>
          <w:lang w:val="en-US"/>
        </w:rPr>
        <w:t>muassasalari tizimida o’qitish borasida sezilarli ishlar amalga oshirildi.</w:t>
      </w:r>
      <w:proofErr w:type="gramEnd"/>
      <w:r w:rsidRPr="0004018E">
        <w:rPr>
          <w:rFonts w:ascii="Times New Roman" w:hAnsi="Times New Roman"/>
          <w:sz w:val="24"/>
          <w:szCs w:val="24"/>
          <w:lang w:val="en-US"/>
        </w:rPr>
        <w:t xml:space="preserve"> Ammo</w:t>
      </w:r>
      <w:r>
        <w:rPr>
          <w:rFonts w:ascii="Times New Roman" w:hAnsi="Times New Roman"/>
          <w:sz w:val="24"/>
          <w:szCs w:val="24"/>
          <w:lang w:val="en-US"/>
        </w:rPr>
        <w:t xml:space="preserve"> </w:t>
      </w:r>
      <w:r w:rsidRPr="0004018E">
        <w:rPr>
          <w:rFonts w:ascii="Times New Roman" w:hAnsi="Times New Roman"/>
          <w:sz w:val="24"/>
          <w:szCs w:val="24"/>
          <w:lang w:val="en-US"/>
        </w:rPr>
        <w:t>inklyuziv ta’limi tizimini joriy qilish asosan shaharlar miqiyosida bo’lib</w:t>
      </w:r>
      <w:r>
        <w:rPr>
          <w:rFonts w:ascii="Times New Roman" w:hAnsi="Times New Roman"/>
          <w:sz w:val="24"/>
          <w:szCs w:val="24"/>
          <w:lang w:val="en-US"/>
        </w:rPr>
        <w:t xml:space="preserve"> </w:t>
      </w:r>
      <w:r w:rsidRPr="0004018E">
        <w:rPr>
          <w:rFonts w:ascii="Times New Roman" w:hAnsi="Times New Roman"/>
          <w:sz w:val="24"/>
          <w:szCs w:val="24"/>
          <w:lang w:val="en-US"/>
        </w:rPr>
        <w:t xml:space="preserve">qishloqlardagi hududlarda hali-hamon maxsus ehtiyojli bolalar ta’limdan </w:t>
      </w:r>
      <w:proofErr w:type="gramStart"/>
      <w:r w:rsidRPr="0004018E">
        <w:rPr>
          <w:rFonts w:ascii="Times New Roman" w:hAnsi="Times New Roman"/>
          <w:sz w:val="24"/>
          <w:szCs w:val="24"/>
          <w:lang w:val="en-US"/>
        </w:rPr>
        <w:t>chetda</w:t>
      </w:r>
      <w:r>
        <w:rPr>
          <w:rFonts w:ascii="Times New Roman" w:hAnsi="Times New Roman"/>
          <w:b/>
          <w:sz w:val="24"/>
          <w:szCs w:val="24"/>
          <w:lang w:val="en-US"/>
        </w:rPr>
        <w:t xml:space="preserve">  </w:t>
      </w:r>
      <w:r w:rsidRPr="0004018E">
        <w:rPr>
          <w:rFonts w:ascii="Times New Roman" w:hAnsi="Times New Roman"/>
          <w:sz w:val="24"/>
          <w:szCs w:val="24"/>
          <w:lang w:val="en-US"/>
        </w:rPr>
        <w:t>qolib</w:t>
      </w:r>
      <w:proofErr w:type="gramEnd"/>
      <w:r w:rsidRPr="0004018E">
        <w:rPr>
          <w:rFonts w:ascii="Times New Roman" w:hAnsi="Times New Roman"/>
          <w:sz w:val="24"/>
          <w:szCs w:val="24"/>
          <w:lang w:val="en-US"/>
        </w:rPr>
        <w:t xml:space="preserve"> ketmoqda yoki qishloqlardagi ota-onalar nogiron farzandini shaharlardagi</w:t>
      </w:r>
      <w:r>
        <w:rPr>
          <w:rFonts w:ascii="Times New Roman" w:hAnsi="Times New Roman"/>
          <w:sz w:val="24"/>
          <w:szCs w:val="24"/>
          <w:lang w:val="en-US"/>
        </w:rPr>
        <w:t xml:space="preserve"> </w:t>
      </w:r>
      <w:r w:rsidRPr="0004018E">
        <w:rPr>
          <w:rFonts w:ascii="Times New Roman" w:hAnsi="Times New Roman"/>
          <w:sz w:val="24"/>
          <w:szCs w:val="24"/>
          <w:lang w:val="en-US"/>
        </w:rPr>
        <w:t>maxsus muassasalarga qatnashlarini ta’minlash uchun qiyinchiliklarga duch</w:t>
      </w:r>
      <w:r>
        <w:rPr>
          <w:rFonts w:ascii="Times New Roman" w:hAnsi="Times New Roman"/>
          <w:sz w:val="24"/>
          <w:szCs w:val="24"/>
          <w:lang w:val="en-US"/>
        </w:rPr>
        <w:t xml:space="preserve"> </w:t>
      </w:r>
      <w:r w:rsidRPr="0004018E">
        <w:rPr>
          <w:rFonts w:ascii="Times New Roman" w:hAnsi="Times New Roman"/>
          <w:sz w:val="24"/>
          <w:szCs w:val="24"/>
          <w:lang w:val="en-US"/>
        </w:rPr>
        <w:t>kelmoqdalar.  Shuning uchun ham maxsus ehtiyojli bolalarni inklyuziv ta’limga</w:t>
      </w:r>
      <w:r>
        <w:rPr>
          <w:rFonts w:ascii="Times New Roman" w:hAnsi="Times New Roman"/>
          <w:sz w:val="24"/>
          <w:szCs w:val="24"/>
          <w:lang w:val="en-US"/>
        </w:rPr>
        <w:t xml:space="preserve"> </w:t>
      </w:r>
      <w:r w:rsidRPr="0004018E">
        <w:rPr>
          <w:rFonts w:ascii="Times New Roman" w:hAnsi="Times New Roman"/>
          <w:sz w:val="24"/>
          <w:szCs w:val="24"/>
          <w:lang w:val="en-US"/>
        </w:rPr>
        <w:t xml:space="preserve">jalb etish barcha </w:t>
      </w:r>
      <w:proofErr w:type="gramStart"/>
      <w:r w:rsidRPr="0004018E">
        <w:rPr>
          <w:rFonts w:ascii="Times New Roman" w:hAnsi="Times New Roman"/>
          <w:sz w:val="24"/>
          <w:szCs w:val="24"/>
          <w:lang w:val="en-US"/>
        </w:rPr>
        <w:t>hududlarda  barcha</w:t>
      </w:r>
      <w:proofErr w:type="gramEnd"/>
      <w:r w:rsidRPr="0004018E">
        <w:rPr>
          <w:rFonts w:ascii="Times New Roman" w:hAnsi="Times New Roman"/>
          <w:sz w:val="24"/>
          <w:szCs w:val="24"/>
          <w:lang w:val="en-US"/>
        </w:rPr>
        <w:t xml:space="preserve"> maxsus ehtiyojli bolalarni   qamrab olgan</w:t>
      </w:r>
      <w:r>
        <w:rPr>
          <w:rFonts w:ascii="Times New Roman" w:hAnsi="Times New Roman"/>
          <w:sz w:val="24"/>
          <w:szCs w:val="24"/>
          <w:lang w:val="en-US"/>
        </w:rPr>
        <w:t xml:space="preserve"> </w:t>
      </w:r>
      <w:r w:rsidRPr="0004018E">
        <w:rPr>
          <w:rFonts w:ascii="Times New Roman" w:hAnsi="Times New Roman"/>
          <w:sz w:val="24"/>
          <w:szCs w:val="24"/>
          <w:lang w:val="en-US"/>
        </w:rPr>
        <w:t xml:space="preserve">bo’lishi ta’minlanishi lozim.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981EA5" w:rsidRDefault="005C4D84" w:rsidP="005C4D84">
      <w:pPr>
        <w:tabs>
          <w:tab w:val="left" w:pos="709"/>
        </w:tabs>
        <w:ind w:firstLine="709"/>
        <w:jc w:val="center"/>
        <w:rPr>
          <w:rFonts w:ascii="Times New Roman" w:hAnsi="Times New Roman"/>
          <w:b/>
          <w:sz w:val="24"/>
          <w:szCs w:val="24"/>
          <w:lang w:val="en-US"/>
        </w:rPr>
      </w:pPr>
      <w:proofErr w:type="gramStart"/>
      <w:r w:rsidRPr="00981EA5">
        <w:rPr>
          <w:rFonts w:ascii="Times New Roman" w:hAnsi="Times New Roman"/>
          <w:b/>
          <w:sz w:val="24"/>
          <w:szCs w:val="24"/>
          <w:lang w:val="en-US"/>
        </w:rPr>
        <w:t>Bog’lanishning mavjud bo’lishi tamoyili.</w:t>
      </w:r>
      <w:proofErr w:type="gramEnd"/>
    </w:p>
    <w:p w:rsidR="005C4D84" w:rsidRPr="0004018E" w:rsidRDefault="005C4D84" w:rsidP="005C4D84">
      <w:pPr>
        <w:tabs>
          <w:tab w:val="left" w:pos="709"/>
        </w:tabs>
        <w:spacing w:line="276" w:lineRule="auto"/>
        <w:jc w:val="both"/>
        <w:rPr>
          <w:rFonts w:ascii="Times New Roman" w:hAnsi="Times New Roman"/>
          <w:sz w:val="24"/>
          <w:szCs w:val="24"/>
          <w:lang w:val="en-US"/>
        </w:rPr>
      </w:pPr>
      <w:proofErr w:type="gramStart"/>
      <w:r w:rsidRPr="0004018E">
        <w:rPr>
          <w:rFonts w:ascii="Times New Roman" w:hAnsi="Times New Roman"/>
          <w:sz w:val="24"/>
          <w:szCs w:val="24"/>
          <w:lang w:val="en-US"/>
        </w:rPr>
        <w:t>“Bog’lanish”-bu so’zning zaminida-ommaviy binolarning sifati, ayniqsa</w:t>
      </w:r>
      <w:r>
        <w:rPr>
          <w:rFonts w:ascii="Times New Roman" w:hAnsi="Times New Roman"/>
          <w:sz w:val="24"/>
          <w:szCs w:val="24"/>
          <w:lang w:val="en-US"/>
        </w:rPr>
        <w:t xml:space="preserve"> </w:t>
      </w:r>
      <w:r w:rsidRPr="0004018E">
        <w:rPr>
          <w:rFonts w:ascii="Times New Roman" w:hAnsi="Times New Roman"/>
          <w:sz w:val="24"/>
          <w:szCs w:val="24"/>
          <w:lang w:val="en-US"/>
        </w:rPr>
        <w:t>nogiron bolalar uchun maktablarga kirishning oson bo’lishi kabilar yotadi.</w:t>
      </w:r>
      <w:proofErr w:type="gramEnd"/>
      <w:r w:rsidRPr="0004018E">
        <w:rPr>
          <w:rFonts w:ascii="Times New Roman" w:hAnsi="Times New Roman"/>
          <w:sz w:val="24"/>
          <w:szCs w:val="24"/>
          <w:lang w:val="en-US"/>
        </w:rPr>
        <w:t xml:space="preserve"> </w:t>
      </w:r>
      <w:proofErr w:type="gramStart"/>
      <w:r w:rsidRPr="0004018E">
        <w:rPr>
          <w:rFonts w:ascii="Times New Roman" w:hAnsi="Times New Roman"/>
          <w:sz w:val="24"/>
          <w:szCs w:val="24"/>
          <w:lang w:val="en-US"/>
        </w:rPr>
        <w:t>Bolaaktab binosiga (zinapoyalar aravachada yurishga moslashtirilmaganligi sababli)</w:t>
      </w:r>
      <w:r w:rsidRPr="00C4700C">
        <w:rPr>
          <w:rFonts w:ascii="Times New Roman" w:hAnsi="Times New Roman"/>
          <w:sz w:val="24"/>
          <w:szCs w:val="24"/>
          <w:lang w:val="en-US"/>
        </w:rPr>
        <w:t xml:space="preserve"> </w:t>
      </w:r>
      <w:r w:rsidRPr="0004018E">
        <w:rPr>
          <w:rFonts w:ascii="Times New Roman" w:hAnsi="Times New Roman"/>
          <w:sz w:val="24"/>
          <w:szCs w:val="24"/>
          <w:lang w:val="en-US"/>
        </w:rPr>
        <w:t>kira olmaganmi yoki maktab xojatxonasi aravachada   harakatlanuvchilarga moslashtirilmaganligi uchun oddiy maktabdan chiqarib tashlamasligi kerak.</w:t>
      </w:r>
      <w:proofErr w:type="gramEnd"/>
      <w:r w:rsidRPr="0004018E">
        <w:rPr>
          <w:rFonts w:ascii="Times New Roman" w:hAnsi="Times New Roman"/>
          <w:sz w:val="24"/>
          <w:szCs w:val="24"/>
          <w:lang w:val="en-US"/>
        </w:rPr>
        <w:t xml:space="preserve"> </w:t>
      </w:r>
      <w:proofErr w:type="gramStart"/>
      <w:r w:rsidRPr="0004018E">
        <w:rPr>
          <w:rFonts w:ascii="Times New Roman" w:hAnsi="Times New Roman"/>
          <w:sz w:val="24"/>
          <w:szCs w:val="24"/>
          <w:lang w:val="en-US"/>
        </w:rPr>
        <w:t>Bu kabi qulayliklarni yaratish unchalik katta mablag’ talab qilmaydi.</w:t>
      </w:r>
      <w:proofErr w:type="gramEnd"/>
      <w:r w:rsidRPr="0004018E">
        <w:rPr>
          <w:rFonts w:ascii="Times New Roman" w:hAnsi="Times New Roman"/>
          <w:sz w:val="24"/>
          <w:szCs w:val="24"/>
          <w:lang w:val="en-US"/>
        </w:rPr>
        <w:t xml:space="preserve"> Yangi maktab </w:t>
      </w:r>
      <w:proofErr w:type="gramStart"/>
      <w:r w:rsidRPr="0004018E">
        <w:rPr>
          <w:rFonts w:ascii="Times New Roman" w:hAnsi="Times New Roman"/>
          <w:sz w:val="24"/>
          <w:szCs w:val="24"/>
          <w:lang w:val="en-US"/>
        </w:rPr>
        <w:t>binosi  nogiron</w:t>
      </w:r>
      <w:proofErr w:type="gramEnd"/>
      <w:r w:rsidRPr="0004018E">
        <w:rPr>
          <w:rFonts w:ascii="Times New Roman" w:hAnsi="Times New Roman"/>
          <w:sz w:val="24"/>
          <w:szCs w:val="24"/>
          <w:lang w:val="en-US"/>
        </w:rPr>
        <w:t xml:space="preserve"> bolalarning ehtiyojlarini e’tiborga olgan holda rejalashtirilgan</w:t>
      </w:r>
      <w:r w:rsidRPr="00C4700C">
        <w:rPr>
          <w:rFonts w:ascii="Times New Roman" w:hAnsi="Times New Roman"/>
          <w:sz w:val="24"/>
          <w:szCs w:val="24"/>
          <w:lang w:val="en-US"/>
        </w:rPr>
        <w:t xml:space="preserve"> </w:t>
      </w:r>
      <w:r w:rsidRPr="0004018E">
        <w:rPr>
          <w:rFonts w:ascii="Times New Roman" w:hAnsi="Times New Roman"/>
          <w:sz w:val="24"/>
          <w:szCs w:val="24"/>
          <w:lang w:val="en-US"/>
        </w:rPr>
        <w:t xml:space="preserve">paytdan boshlab qurilishi kerak. </w:t>
      </w:r>
      <w:proofErr w:type="gramStart"/>
      <w:r w:rsidRPr="0004018E">
        <w:rPr>
          <w:rFonts w:ascii="Times New Roman" w:hAnsi="Times New Roman"/>
          <w:sz w:val="24"/>
          <w:szCs w:val="24"/>
          <w:lang w:val="en-US"/>
        </w:rPr>
        <w:t>Alatta nogiron bolalar uchun yaxshi bo’lgan qulayliklar normal rivojlanishdagi bolalar uchun hyech bir muammo keltirib chiqarmaydi.</w:t>
      </w:r>
      <w:proofErr w:type="gramEnd"/>
      <w:r w:rsidRPr="0004018E">
        <w:rPr>
          <w:rFonts w:ascii="Times New Roman" w:hAnsi="Times New Roman"/>
          <w:sz w:val="24"/>
          <w:szCs w:val="24"/>
          <w:lang w:val="en-US"/>
        </w:rPr>
        <w:t xml:space="preserve"> </w:t>
      </w:r>
      <w:proofErr w:type="gramStart"/>
      <w:r w:rsidRPr="0004018E">
        <w:rPr>
          <w:rFonts w:ascii="Times New Roman" w:hAnsi="Times New Roman"/>
          <w:sz w:val="24"/>
          <w:szCs w:val="24"/>
          <w:lang w:val="en-US"/>
        </w:rPr>
        <w:t>Jismonan bog’lanishlarni yaratish inklyuziv ta’limning asosiy muammolarini hal etishga xizmat qiladi.</w:t>
      </w:r>
      <w:proofErr w:type="gramEnd"/>
      <w:r w:rsidRPr="0004018E">
        <w:rPr>
          <w:rFonts w:ascii="Times New Roman" w:hAnsi="Times New Roman"/>
          <w:sz w:val="24"/>
          <w:szCs w:val="24"/>
          <w:lang w:val="en-US"/>
        </w:rPr>
        <w:t xml:space="preserve">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C4700C" w:rsidRDefault="005C4D84" w:rsidP="005C4D84">
      <w:pPr>
        <w:tabs>
          <w:tab w:val="left" w:pos="709"/>
        </w:tabs>
        <w:ind w:firstLine="709"/>
        <w:jc w:val="center"/>
        <w:rPr>
          <w:rFonts w:ascii="Times New Roman" w:hAnsi="Times New Roman"/>
          <w:b/>
          <w:sz w:val="24"/>
          <w:szCs w:val="24"/>
          <w:lang w:val="en-US"/>
        </w:rPr>
      </w:pPr>
      <w:proofErr w:type="gramStart"/>
      <w:r w:rsidRPr="00C4700C">
        <w:rPr>
          <w:rFonts w:ascii="Times New Roman" w:hAnsi="Times New Roman"/>
          <w:b/>
          <w:sz w:val="24"/>
          <w:szCs w:val="24"/>
          <w:lang w:val="en-US"/>
        </w:rPr>
        <w:t>Markazlashtirilmagan bo’lishi tamoyili.</w:t>
      </w:r>
      <w:proofErr w:type="gramEnd"/>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04018E" w:rsidRDefault="005C4D84" w:rsidP="005C4D84">
      <w:pPr>
        <w:tabs>
          <w:tab w:val="left" w:pos="709"/>
        </w:tabs>
        <w:ind w:firstLine="709"/>
        <w:jc w:val="both"/>
        <w:rPr>
          <w:rFonts w:ascii="Times New Roman" w:hAnsi="Times New Roman"/>
          <w:sz w:val="24"/>
          <w:szCs w:val="24"/>
          <w:lang w:val="en-US"/>
        </w:rPr>
      </w:pPr>
      <w:r w:rsidRPr="0004018E">
        <w:rPr>
          <w:rFonts w:ascii="Times New Roman" w:hAnsi="Times New Roman"/>
          <w:sz w:val="24"/>
          <w:szCs w:val="24"/>
          <w:lang w:val="en-US"/>
        </w:rPr>
        <w:t xml:space="preserve">Bu tamoilning mazmuni quyidagi ikkita aspekt yordamida ifodalanadi: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Pr="0004018E" w:rsidRDefault="005C4D84" w:rsidP="005C4D84">
      <w:pPr>
        <w:tabs>
          <w:tab w:val="left" w:pos="709"/>
        </w:tabs>
        <w:ind w:firstLine="709"/>
        <w:jc w:val="both"/>
        <w:rPr>
          <w:rFonts w:ascii="Times New Roman" w:hAnsi="Times New Roman"/>
          <w:sz w:val="24"/>
          <w:szCs w:val="24"/>
          <w:lang w:val="en-US"/>
        </w:rPr>
      </w:pPr>
      <w:r w:rsidRPr="0004018E">
        <w:rPr>
          <w:rFonts w:ascii="Times New Roman" w:hAnsi="Times New Roman"/>
          <w:sz w:val="24"/>
          <w:szCs w:val="24"/>
          <w:lang w:val="en-US"/>
        </w:rPr>
        <w:t>A). Inaklyuziv ta’lim xizmatlari umumiy ta’lim tizimining integrasiya</w:t>
      </w:r>
      <w:r w:rsidRPr="00C4700C">
        <w:rPr>
          <w:rFonts w:ascii="Times New Roman" w:hAnsi="Times New Roman"/>
          <w:sz w:val="24"/>
          <w:szCs w:val="24"/>
          <w:lang w:val="en-US"/>
        </w:rPr>
        <w:t xml:space="preserve"> </w:t>
      </w:r>
      <w:r w:rsidRPr="0004018E">
        <w:rPr>
          <w:rFonts w:ascii="Times New Roman" w:hAnsi="Times New Roman"/>
          <w:sz w:val="24"/>
          <w:szCs w:val="24"/>
          <w:lang w:val="en-US"/>
        </w:rPr>
        <w:t xml:space="preserve">qilingan qismi bo’lishi kerak. </w:t>
      </w:r>
    </w:p>
    <w:p w:rsidR="005C4D84" w:rsidRPr="0004018E" w:rsidRDefault="005C4D84" w:rsidP="005C4D84">
      <w:pPr>
        <w:tabs>
          <w:tab w:val="left" w:pos="709"/>
        </w:tabs>
        <w:ind w:firstLine="709"/>
        <w:jc w:val="both"/>
        <w:rPr>
          <w:rFonts w:ascii="Times New Roman" w:hAnsi="Times New Roman"/>
          <w:sz w:val="24"/>
          <w:szCs w:val="24"/>
          <w:lang w:val="en-US"/>
        </w:rPr>
      </w:pPr>
    </w:p>
    <w:p w:rsidR="005C4D84" w:rsidRDefault="005C4D84" w:rsidP="005C4D84">
      <w:pPr>
        <w:tabs>
          <w:tab w:val="left" w:pos="709"/>
        </w:tabs>
        <w:ind w:firstLine="709"/>
        <w:jc w:val="both"/>
        <w:rPr>
          <w:rFonts w:ascii="Times New Roman" w:hAnsi="Times New Roman"/>
          <w:sz w:val="24"/>
          <w:szCs w:val="24"/>
          <w:lang w:val="en-US"/>
        </w:rPr>
      </w:pPr>
      <w:r w:rsidRPr="0004018E">
        <w:rPr>
          <w:rFonts w:ascii="Times New Roman" w:hAnsi="Times New Roman"/>
          <w:sz w:val="24"/>
          <w:szCs w:val="24"/>
          <w:lang w:val="en-US"/>
        </w:rPr>
        <w:t>B). Inklyuziv ta’lim tizimidgi vazifalar mahalliy ta’lim organlariga</w:t>
      </w:r>
      <w:r w:rsidRPr="00C4700C">
        <w:rPr>
          <w:rFonts w:ascii="Times New Roman" w:hAnsi="Times New Roman"/>
          <w:sz w:val="24"/>
          <w:szCs w:val="24"/>
          <w:lang w:val="en-US"/>
        </w:rPr>
        <w:t xml:space="preserve"> </w:t>
      </w:r>
      <w:r>
        <w:rPr>
          <w:rFonts w:ascii="Times New Roman" w:hAnsi="Times New Roman"/>
          <w:sz w:val="24"/>
          <w:szCs w:val="24"/>
          <w:lang w:val="en-US"/>
        </w:rPr>
        <w:t>javo</w:t>
      </w:r>
      <w:r w:rsidRPr="0004018E">
        <w:rPr>
          <w:rFonts w:ascii="Times New Roman" w:hAnsi="Times New Roman"/>
          <w:sz w:val="24"/>
          <w:szCs w:val="24"/>
          <w:lang w:val="en-US"/>
        </w:rPr>
        <w:t xml:space="preserve">bgarlik </w:t>
      </w:r>
      <w:proofErr w:type="gramStart"/>
      <w:r w:rsidRPr="0004018E">
        <w:rPr>
          <w:rFonts w:ascii="Times New Roman" w:hAnsi="Times New Roman"/>
          <w:sz w:val="24"/>
          <w:szCs w:val="24"/>
          <w:lang w:val="en-US"/>
        </w:rPr>
        <w:t>va</w:t>
      </w:r>
      <w:proofErr w:type="gramEnd"/>
      <w:r w:rsidRPr="0004018E">
        <w:rPr>
          <w:rFonts w:ascii="Times New Roman" w:hAnsi="Times New Roman"/>
          <w:sz w:val="24"/>
          <w:szCs w:val="24"/>
          <w:lang w:val="en-US"/>
        </w:rPr>
        <w:t xml:space="preserve"> boshqaruvni yuklash uchun markazlashmagan holda olib borilishi</w:t>
      </w:r>
      <w:r>
        <w:rPr>
          <w:rFonts w:ascii="Times New Roman" w:hAnsi="Times New Roman"/>
          <w:sz w:val="24"/>
          <w:szCs w:val="24"/>
          <w:lang w:val="en-US"/>
        </w:rPr>
        <w:t xml:space="preserve"> </w:t>
      </w:r>
      <w:r w:rsidRPr="0004018E">
        <w:rPr>
          <w:rFonts w:ascii="Times New Roman" w:hAnsi="Times New Roman"/>
          <w:sz w:val="24"/>
          <w:szCs w:val="24"/>
          <w:lang w:val="en-US"/>
        </w:rPr>
        <w:t xml:space="preserve">kerak va imkoniyatlar mahalliy sharoitlarga moslashtirilishi lozim. </w:t>
      </w:r>
    </w:p>
    <w:p w:rsidR="005C4D84" w:rsidRPr="0004018E" w:rsidRDefault="005C4D84" w:rsidP="005C4D84">
      <w:pPr>
        <w:tabs>
          <w:tab w:val="left" w:pos="709"/>
        </w:tabs>
        <w:ind w:firstLine="709"/>
        <w:jc w:val="both"/>
        <w:rPr>
          <w:rFonts w:ascii="Times New Roman" w:hAnsi="Times New Roman"/>
          <w:sz w:val="24"/>
          <w:szCs w:val="24"/>
          <w:lang w:val="en-US"/>
        </w:rPr>
      </w:pPr>
      <w:r w:rsidRPr="0004018E">
        <w:rPr>
          <w:rFonts w:ascii="Times New Roman" w:hAnsi="Times New Roman"/>
          <w:sz w:val="24"/>
          <w:szCs w:val="24"/>
          <w:lang w:val="en-US"/>
        </w:rPr>
        <w:t xml:space="preserve">Optimal integrasiya erishish </w:t>
      </w:r>
      <w:proofErr w:type="gramStart"/>
      <w:r w:rsidRPr="0004018E">
        <w:rPr>
          <w:rFonts w:ascii="Times New Roman" w:hAnsi="Times New Roman"/>
          <w:sz w:val="24"/>
          <w:szCs w:val="24"/>
          <w:lang w:val="en-US"/>
        </w:rPr>
        <w:t>uchun  markazlashtirilmagan</w:t>
      </w:r>
      <w:proofErr w:type="gramEnd"/>
      <w:r w:rsidRPr="0004018E">
        <w:rPr>
          <w:rFonts w:ascii="Times New Roman" w:hAnsi="Times New Roman"/>
          <w:sz w:val="24"/>
          <w:szCs w:val="24"/>
          <w:lang w:val="en-US"/>
        </w:rPr>
        <w:t xml:space="preserve"> bo’lish muhimdir.Bu ayniqsa qishloq sharoitlarida ayni muddao bo’ladi. </w:t>
      </w:r>
      <w:proofErr w:type="gramStart"/>
      <w:r w:rsidRPr="0004018E">
        <w:rPr>
          <w:rFonts w:ascii="Times New Roman" w:hAnsi="Times New Roman"/>
          <w:sz w:val="24"/>
          <w:szCs w:val="24"/>
          <w:lang w:val="en-US"/>
        </w:rPr>
        <w:t>Inklyuziv ta’limning vazifalari nogiron bolalarga o’z ota-onalari baln birga bo’lish, ularga xuddi tengdoshlari kabi o’zlariga yaqin bo’lgan maktablarda ta’lim olish imkonini beradi.</w:t>
      </w:r>
      <w:proofErr w:type="gramEnd"/>
      <w:r w:rsidRPr="0004018E">
        <w:rPr>
          <w:rFonts w:ascii="Times New Roman" w:hAnsi="Times New Roman"/>
          <w:sz w:val="24"/>
          <w:szCs w:val="24"/>
          <w:lang w:val="en-US"/>
        </w:rPr>
        <w:t xml:space="preserve"> </w:t>
      </w:r>
    </w:p>
    <w:p w:rsidR="005C4D84" w:rsidRPr="00C4700C" w:rsidRDefault="005C4D84" w:rsidP="005C4D84">
      <w:pPr>
        <w:tabs>
          <w:tab w:val="left" w:pos="709"/>
        </w:tabs>
        <w:ind w:firstLine="709"/>
        <w:jc w:val="both"/>
        <w:rPr>
          <w:rFonts w:ascii="Times New Roman" w:hAnsi="Times New Roman"/>
          <w:b/>
          <w:sz w:val="24"/>
          <w:szCs w:val="24"/>
          <w:lang w:val="en-US"/>
        </w:rPr>
      </w:pPr>
      <w:proofErr w:type="gramStart"/>
      <w:r w:rsidRPr="00C4700C">
        <w:rPr>
          <w:rFonts w:ascii="Times New Roman" w:hAnsi="Times New Roman"/>
          <w:b/>
          <w:sz w:val="24"/>
          <w:szCs w:val="24"/>
          <w:lang w:val="en-US"/>
        </w:rPr>
        <w:t>O’zbekiston Respublikasida inklyuziv ta’lim tizimining joriy etilish masalalari.</w:t>
      </w:r>
      <w:proofErr w:type="gramEnd"/>
      <w:r w:rsidRPr="00C4700C">
        <w:rPr>
          <w:rFonts w:ascii="Times New Roman" w:hAnsi="Times New Roman"/>
          <w:b/>
          <w:sz w:val="24"/>
          <w:szCs w:val="24"/>
          <w:lang w:val="en-US"/>
        </w:rPr>
        <w:t xml:space="preserve"> </w:t>
      </w:r>
    </w:p>
    <w:p w:rsidR="005C4D84" w:rsidRDefault="005C4D84" w:rsidP="005C4D84">
      <w:pPr>
        <w:tabs>
          <w:tab w:val="left" w:pos="709"/>
        </w:tabs>
        <w:jc w:val="both"/>
        <w:rPr>
          <w:rFonts w:ascii="Times New Roman" w:hAnsi="Times New Roman"/>
          <w:sz w:val="24"/>
          <w:szCs w:val="24"/>
          <w:lang w:val="en-US"/>
        </w:rPr>
      </w:pPr>
    </w:p>
    <w:p w:rsidR="005C4D84" w:rsidRPr="00C4700C" w:rsidRDefault="005C4D84" w:rsidP="005C4D84">
      <w:pPr>
        <w:tabs>
          <w:tab w:val="left" w:pos="709"/>
        </w:tabs>
        <w:spacing w:line="276" w:lineRule="auto"/>
        <w:jc w:val="both"/>
        <w:rPr>
          <w:rFonts w:ascii="Times New Roman" w:hAnsi="Times New Roman"/>
          <w:sz w:val="24"/>
          <w:szCs w:val="24"/>
          <w:lang w:val="en-US"/>
        </w:rPr>
      </w:pPr>
      <w:r w:rsidRPr="00C4700C">
        <w:rPr>
          <w:rFonts w:ascii="Times New Roman" w:hAnsi="Times New Roman"/>
          <w:sz w:val="24"/>
          <w:szCs w:val="24"/>
          <w:lang w:val="en-US"/>
        </w:rPr>
        <w:t>O’zbekiston Respublikiasida nogiron bolalar bilan bog’liq tahlil va dastlabki</w:t>
      </w:r>
      <w:r>
        <w:rPr>
          <w:rFonts w:ascii="Times New Roman" w:hAnsi="Times New Roman"/>
          <w:sz w:val="24"/>
          <w:szCs w:val="24"/>
          <w:lang w:val="en-US"/>
        </w:rPr>
        <w:t xml:space="preserve"> </w:t>
      </w:r>
      <w:r w:rsidRPr="00C4700C">
        <w:rPr>
          <w:rFonts w:ascii="Times New Roman" w:hAnsi="Times New Roman"/>
          <w:sz w:val="24"/>
          <w:szCs w:val="24"/>
          <w:lang w:val="en-US"/>
        </w:rPr>
        <w:t xml:space="preserve">baholash ishlari 1966 yilda boshlangan.Hozirgi kunda O’zbekistonda 250000 ga yaqin turli ko’rinishdagi nogiron bolalar (16 yoshgacha) ta’lim olish ehtiyojiga ega. </w:t>
      </w:r>
      <w:proofErr w:type="gramStart"/>
      <w:r w:rsidRPr="00C4700C">
        <w:rPr>
          <w:rFonts w:ascii="Times New Roman" w:hAnsi="Times New Roman"/>
          <w:sz w:val="24"/>
          <w:szCs w:val="24"/>
          <w:lang w:val="en-US"/>
        </w:rPr>
        <w:t>Nogiron bolalar uchun ta’lim</w:t>
      </w:r>
      <w:r>
        <w:rPr>
          <w:rFonts w:ascii="Times New Roman" w:hAnsi="Times New Roman"/>
          <w:sz w:val="24"/>
          <w:szCs w:val="24"/>
          <w:lang w:val="en-US"/>
        </w:rPr>
        <w:t xml:space="preserve"> </w:t>
      </w:r>
      <w:r w:rsidRPr="00C4700C">
        <w:rPr>
          <w:rFonts w:ascii="Times New Roman" w:hAnsi="Times New Roman"/>
          <w:sz w:val="24"/>
          <w:szCs w:val="24"/>
          <w:lang w:val="en-US"/>
        </w:rPr>
        <w:t>bilan birgalikda maxsus xizmatlar tashkil etish lozim.</w:t>
      </w:r>
      <w:proofErr w:type="gramEnd"/>
      <w:r w:rsidRPr="00C4700C">
        <w:rPr>
          <w:rFonts w:ascii="Times New Roman" w:hAnsi="Times New Roman"/>
          <w:sz w:val="24"/>
          <w:szCs w:val="24"/>
          <w:lang w:val="en-US"/>
        </w:rPr>
        <w:t xml:space="preserve"> Ko’zi ojizlar, kar va eshitish nuqsoniga ega bo’lgan bolalar, </w:t>
      </w:r>
      <w:proofErr w:type="gramStart"/>
      <w:r w:rsidRPr="00C4700C">
        <w:rPr>
          <w:rFonts w:ascii="Times New Roman" w:hAnsi="Times New Roman"/>
          <w:sz w:val="24"/>
          <w:szCs w:val="24"/>
          <w:lang w:val="en-US"/>
        </w:rPr>
        <w:t xml:space="preserve">poliyemiyelit </w:t>
      </w:r>
      <w:r>
        <w:rPr>
          <w:rFonts w:ascii="Times New Roman" w:hAnsi="Times New Roman"/>
          <w:sz w:val="24"/>
          <w:szCs w:val="24"/>
          <w:lang w:val="en-US"/>
        </w:rPr>
        <w:t xml:space="preserve"> </w:t>
      </w:r>
      <w:r w:rsidRPr="00C4700C">
        <w:rPr>
          <w:rFonts w:ascii="Times New Roman" w:hAnsi="Times New Roman"/>
          <w:sz w:val="24"/>
          <w:szCs w:val="24"/>
          <w:lang w:val="en-US"/>
        </w:rPr>
        <w:t>bilan</w:t>
      </w:r>
      <w:proofErr w:type="gramEnd"/>
      <w:r w:rsidRPr="00C4700C">
        <w:rPr>
          <w:rFonts w:ascii="Times New Roman" w:hAnsi="Times New Roman"/>
          <w:sz w:val="24"/>
          <w:szCs w:val="24"/>
          <w:lang w:val="en-US"/>
        </w:rPr>
        <w:t xml:space="preserve"> kasallanganlar, aqli zaif bolalar, nutqida nuqsoni bor va soqov bolalarga</w:t>
      </w:r>
      <w:r>
        <w:rPr>
          <w:rFonts w:ascii="Times New Roman" w:hAnsi="Times New Roman"/>
          <w:sz w:val="24"/>
          <w:szCs w:val="24"/>
          <w:lang w:val="en-US"/>
        </w:rPr>
        <w:t xml:space="preserve"> </w:t>
      </w:r>
      <w:r w:rsidRPr="00C4700C">
        <w:rPr>
          <w:rFonts w:ascii="Times New Roman" w:hAnsi="Times New Roman"/>
          <w:sz w:val="24"/>
          <w:szCs w:val="24"/>
          <w:lang w:val="en-US"/>
        </w:rPr>
        <w:t xml:space="preserve">mo’ljallangan 86 ta maxsus ta’lim va aralash maxsus muassasalar, 982 ta maxsus </w:t>
      </w:r>
      <w:r w:rsidRPr="00C4700C">
        <w:rPr>
          <w:rFonts w:ascii="Times New Roman" w:hAnsi="Times New Roman"/>
          <w:sz w:val="24"/>
          <w:szCs w:val="24"/>
          <w:lang w:val="en-US"/>
        </w:rPr>
        <w:lastRenderedPageBreak/>
        <w:t xml:space="preserve">bolalar bog’chalari mavjud. O’zbskistonda maxsus ta’lim sohasida quyidagi tadbirlar amalga </w:t>
      </w:r>
      <w:r>
        <w:rPr>
          <w:rFonts w:ascii="Times New Roman" w:hAnsi="Times New Roman"/>
          <w:sz w:val="24"/>
          <w:szCs w:val="24"/>
          <w:lang w:val="en-US"/>
        </w:rPr>
        <w:t xml:space="preserve">oshirilmoqda: </w:t>
      </w:r>
    </w:p>
    <w:p w:rsidR="005C4D84" w:rsidRPr="00C4700C" w:rsidRDefault="005C4D84" w:rsidP="005C4D84">
      <w:pPr>
        <w:numPr>
          <w:ilvl w:val="0"/>
          <w:numId w:val="1"/>
        </w:numPr>
        <w:tabs>
          <w:tab w:val="left" w:pos="709"/>
        </w:tabs>
        <w:spacing w:line="276" w:lineRule="auto"/>
        <w:jc w:val="both"/>
        <w:rPr>
          <w:rFonts w:ascii="Times New Roman" w:hAnsi="Times New Roman"/>
          <w:sz w:val="24"/>
          <w:szCs w:val="24"/>
          <w:lang w:val="en-US"/>
        </w:rPr>
      </w:pPr>
      <w:r w:rsidRPr="00C4700C">
        <w:rPr>
          <w:rFonts w:ascii="Times New Roman" w:hAnsi="Times New Roman"/>
          <w:sz w:val="24"/>
          <w:szCs w:val="24"/>
          <w:lang w:val="en-US"/>
        </w:rPr>
        <w:t>yordamga muhtoj bolalar uchun moslashuvchan va ko’p qirrali ta’lim tizimini</w:t>
      </w:r>
      <w:r>
        <w:rPr>
          <w:rFonts w:ascii="Times New Roman" w:hAnsi="Times New Roman"/>
          <w:sz w:val="24"/>
          <w:szCs w:val="24"/>
          <w:lang w:val="en-US"/>
        </w:rPr>
        <w:t xml:space="preserve"> yaratish; </w:t>
      </w:r>
    </w:p>
    <w:p w:rsidR="005C4D84" w:rsidRPr="00C4700C" w:rsidRDefault="005C4D84" w:rsidP="005C4D84">
      <w:pPr>
        <w:numPr>
          <w:ilvl w:val="0"/>
          <w:numId w:val="1"/>
        </w:numPr>
        <w:tabs>
          <w:tab w:val="left" w:pos="709"/>
        </w:tabs>
        <w:spacing w:line="276" w:lineRule="auto"/>
        <w:jc w:val="both"/>
        <w:rPr>
          <w:rFonts w:ascii="Times New Roman" w:hAnsi="Times New Roman"/>
          <w:sz w:val="24"/>
          <w:szCs w:val="24"/>
          <w:lang w:val="en-US"/>
        </w:rPr>
      </w:pPr>
      <w:r w:rsidRPr="00C4700C">
        <w:rPr>
          <w:rFonts w:ascii="Times New Roman" w:hAnsi="Times New Roman"/>
          <w:sz w:val="24"/>
          <w:szCs w:val="24"/>
          <w:lang w:val="en-US"/>
        </w:rPr>
        <w:t>mahalliy va  mintaqaviy  miqyosda maxsus ta’limning tobora oshib borayotgan</w:t>
      </w:r>
      <w:r>
        <w:rPr>
          <w:rFonts w:ascii="Times New Roman" w:hAnsi="Times New Roman"/>
          <w:sz w:val="24"/>
          <w:szCs w:val="24"/>
          <w:lang w:val="en-US"/>
        </w:rPr>
        <w:t xml:space="preserve"> </w:t>
      </w:r>
      <w:r w:rsidRPr="00C4700C">
        <w:rPr>
          <w:rFonts w:ascii="Times New Roman" w:hAnsi="Times New Roman"/>
          <w:sz w:val="24"/>
          <w:szCs w:val="24"/>
          <w:lang w:val="en-US"/>
        </w:rPr>
        <w:t xml:space="preserve">ahamiyati asosida ta’lim boshqaruvini markazlashtirish; </w:t>
      </w:r>
    </w:p>
    <w:p w:rsidR="005C4D84" w:rsidRPr="00DE778A" w:rsidRDefault="005C4D84" w:rsidP="005C4D84">
      <w:pPr>
        <w:numPr>
          <w:ilvl w:val="0"/>
          <w:numId w:val="1"/>
        </w:numPr>
        <w:tabs>
          <w:tab w:val="left" w:pos="709"/>
        </w:tabs>
        <w:spacing w:line="276" w:lineRule="auto"/>
        <w:jc w:val="both"/>
        <w:rPr>
          <w:rFonts w:ascii="Times New Roman" w:hAnsi="Times New Roman"/>
          <w:sz w:val="24"/>
          <w:szCs w:val="24"/>
          <w:lang w:val="en-US"/>
        </w:rPr>
      </w:pPr>
      <w:r w:rsidRPr="00C4700C">
        <w:rPr>
          <w:rFonts w:ascii="Times New Roman" w:hAnsi="Times New Roman"/>
          <w:sz w:val="24"/>
          <w:szCs w:val="24"/>
          <w:lang w:val="en-US"/>
        </w:rPr>
        <w:t>yordamga muhtoj bolalarga yosh</w:t>
      </w:r>
      <w:r>
        <w:rPr>
          <w:rFonts w:ascii="Times New Roman" w:hAnsi="Times New Roman"/>
          <w:sz w:val="24"/>
          <w:szCs w:val="24"/>
          <w:lang w:val="en-US"/>
        </w:rPr>
        <w:t>likdan toshhis qo’yish va kasall</w:t>
      </w:r>
      <w:r w:rsidRPr="00C4700C">
        <w:rPr>
          <w:rFonts w:ascii="Times New Roman" w:hAnsi="Times New Roman"/>
          <w:sz w:val="24"/>
          <w:szCs w:val="24"/>
          <w:lang w:val="en-US"/>
        </w:rPr>
        <w:t>iklarni aniqlash</w:t>
      </w:r>
      <w:r>
        <w:rPr>
          <w:rFonts w:ascii="Times New Roman" w:hAnsi="Times New Roman"/>
          <w:sz w:val="24"/>
          <w:szCs w:val="24"/>
          <w:lang w:val="en-US"/>
        </w:rPr>
        <w:t xml:space="preserve"> </w:t>
      </w:r>
      <w:r w:rsidRPr="00C4700C">
        <w:rPr>
          <w:rFonts w:ascii="Times New Roman" w:hAnsi="Times New Roman"/>
          <w:sz w:val="24"/>
          <w:szCs w:val="24"/>
          <w:lang w:val="en-US"/>
        </w:rPr>
        <w:t xml:space="preserve">uchun sharoit yaratish; </w:t>
      </w:r>
    </w:p>
    <w:p w:rsidR="005C4D84" w:rsidRPr="00C4700C" w:rsidRDefault="005C4D84" w:rsidP="005C4D84">
      <w:pPr>
        <w:numPr>
          <w:ilvl w:val="0"/>
          <w:numId w:val="2"/>
        </w:numPr>
        <w:tabs>
          <w:tab w:val="left" w:pos="709"/>
        </w:tabs>
        <w:jc w:val="both"/>
        <w:rPr>
          <w:rFonts w:ascii="Times New Roman" w:hAnsi="Times New Roman"/>
          <w:sz w:val="24"/>
          <w:szCs w:val="24"/>
          <w:lang w:val="en-US"/>
        </w:rPr>
      </w:pPr>
      <w:r w:rsidRPr="00C4700C">
        <w:rPr>
          <w:rFonts w:ascii="Times New Roman" w:hAnsi="Times New Roman"/>
          <w:sz w:val="24"/>
          <w:szCs w:val="24"/>
          <w:lang w:val="en-US"/>
        </w:rPr>
        <w:t>milliy  ta’lim   standartlari  asosida  yordam</w:t>
      </w:r>
      <w:r>
        <w:rPr>
          <w:rFonts w:ascii="Times New Roman" w:hAnsi="Times New Roman"/>
          <w:sz w:val="24"/>
          <w:szCs w:val="24"/>
          <w:lang w:val="en-US"/>
        </w:rPr>
        <w:t>ga muhtoj bolalarga mo’ljallanga</w:t>
      </w:r>
      <w:r w:rsidRPr="00C4700C">
        <w:rPr>
          <w:rFonts w:ascii="Times New Roman" w:hAnsi="Times New Roman"/>
          <w:sz w:val="24"/>
          <w:szCs w:val="24"/>
          <w:lang w:val="en-US"/>
        </w:rPr>
        <w:t>n</w:t>
      </w:r>
      <w:r>
        <w:rPr>
          <w:rFonts w:ascii="Times New Roman" w:hAnsi="Times New Roman"/>
          <w:sz w:val="24"/>
          <w:szCs w:val="24"/>
          <w:lang w:val="en-US"/>
        </w:rPr>
        <w:t xml:space="preserve"> </w:t>
      </w:r>
      <w:r w:rsidRPr="00C4700C">
        <w:rPr>
          <w:rFonts w:ascii="Times New Roman" w:hAnsi="Times New Roman"/>
          <w:sz w:val="24"/>
          <w:szCs w:val="24"/>
          <w:lang w:val="en-US"/>
        </w:rPr>
        <w:t xml:space="preserve">o’quv qo’llanmalar sifatini yaxshilash; </w:t>
      </w:r>
    </w:p>
    <w:p w:rsidR="005C4D84" w:rsidRPr="00C4700C" w:rsidRDefault="005C4D84" w:rsidP="005C4D84">
      <w:pPr>
        <w:numPr>
          <w:ilvl w:val="0"/>
          <w:numId w:val="2"/>
        </w:numPr>
        <w:tabs>
          <w:tab w:val="left" w:pos="709"/>
        </w:tabs>
        <w:jc w:val="both"/>
        <w:rPr>
          <w:rFonts w:ascii="Times New Roman" w:hAnsi="Times New Roman"/>
          <w:sz w:val="24"/>
          <w:szCs w:val="24"/>
          <w:lang w:val="en-US"/>
        </w:rPr>
      </w:pPr>
      <w:r>
        <w:rPr>
          <w:rFonts w:ascii="Times New Roman" w:hAnsi="Times New Roman"/>
          <w:sz w:val="24"/>
          <w:szCs w:val="24"/>
          <w:lang w:val="en-US"/>
        </w:rPr>
        <w:t>ta’l</w:t>
      </w:r>
      <w:r w:rsidRPr="00C4700C">
        <w:rPr>
          <w:rFonts w:ascii="Times New Roman" w:hAnsi="Times New Roman"/>
          <w:sz w:val="24"/>
          <w:szCs w:val="24"/>
          <w:lang w:val="en-US"/>
        </w:rPr>
        <w:t>im        muassasa</w:t>
      </w:r>
      <w:r>
        <w:rPr>
          <w:rFonts w:ascii="Times New Roman" w:hAnsi="Times New Roman"/>
          <w:sz w:val="24"/>
          <w:szCs w:val="24"/>
          <w:lang w:val="en-US"/>
        </w:rPr>
        <w:t>larining       moddiy-texnika ba</w:t>
      </w:r>
      <w:r w:rsidRPr="00C4700C">
        <w:rPr>
          <w:rFonts w:ascii="Times New Roman" w:hAnsi="Times New Roman"/>
          <w:sz w:val="24"/>
          <w:szCs w:val="24"/>
          <w:lang w:val="en-US"/>
        </w:rPr>
        <w:t xml:space="preserve">zasini mustahkamlash; </w:t>
      </w:r>
    </w:p>
    <w:p w:rsidR="005C4D84" w:rsidRPr="00C4700C" w:rsidRDefault="005C4D84" w:rsidP="005C4D84">
      <w:pPr>
        <w:tabs>
          <w:tab w:val="left" w:pos="709"/>
        </w:tabs>
        <w:ind w:firstLine="709"/>
        <w:jc w:val="both"/>
        <w:rPr>
          <w:rFonts w:ascii="Times New Roman" w:hAnsi="Times New Roman"/>
          <w:sz w:val="24"/>
          <w:szCs w:val="24"/>
          <w:lang w:val="en-US"/>
        </w:rPr>
      </w:pPr>
    </w:p>
    <w:p w:rsidR="005C4D84" w:rsidRPr="00C4700C" w:rsidRDefault="005C4D84" w:rsidP="005C4D84">
      <w:pPr>
        <w:numPr>
          <w:ilvl w:val="0"/>
          <w:numId w:val="2"/>
        </w:numPr>
        <w:tabs>
          <w:tab w:val="left" w:pos="709"/>
        </w:tabs>
        <w:jc w:val="both"/>
        <w:rPr>
          <w:rFonts w:ascii="Times New Roman" w:hAnsi="Times New Roman"/>
          <w:sz w:val="24"/>
          <w:szCs w:val="24"/>
          <w:lang w:val="en-US"/>
        </w:rPr>
      </w:pPr>
      <w:r w:rsidRPr="00C4700C">
        <w:rPr>
          <w:rFonts w:ascii="Times New Roman" w:hAnsi="Times New Roman"/>
          <w:sz w:val="24"/>
          <w:szCs w:val="24"/>
          <w:lang w:val="en-US"/>
        </w:rPr>
        <w:t>nogiron bolalar bilan ishlashga ixtisoslashgan x</w:t>
      </w:r>
      <w:r>
        <w:rPr>
          <w:rFonts w:ascii="Times New Roman" w:hAnsi="Times New Roman"/>
          <w:sz w:val="24"/>
          <w:szCs w:val="24"/>
          <w:lang w:val="en-US"/>
        </w:rPr>
        <w:t xml:space="preserve">alqaro  tashkilotlar </w:t>
      </w:r>
      <w:r w:rsidRPr="00C4700C">
        <w:rPr>
          <w:rFonts w:ascii="Times New Roman" w:hAnsi="Times New Roman"/>
          <w:sz w:val="24"/>
          <w:szCs w:val="24"/>
          <w:lang w:val="en-US"/>
        </w:rPr>
        <w:t>bilan</w:t>
      </w:r>
      <w:r>
        <w:rPr>
          <w:rFonts w:ascii="Times New Roman" w:hAnsi="Times New Roman"/>
          <w:sz w:val="24"/>
          <w:szCs w:val="24"/>
          <w:lang w:val="en-US"/>
        </w:rPr>
        <w:t xml:space="preserve"> </w:t>
      </w:r>
      <w:r w:rsidRPr="00C4700C">
        <w:rPr>
          <w:rFonts w:ascii="Times New Roman" w:hAnsi="Times New Roman"/>
          <w:sz w:val="24"/>
          <w:szCs w:val="24"/>
          <w:lang w:val="en-US"/>
        </w:rPr>
        <w:t xml:space="preserve">hamkorlik aloqalarini kengaytirish; </w:t>
      </w:r>
    </w:p>
    <w:p w:rsidR="005C4D84" w:rsidRDefault="005C4D84" w:rsidP="005C4D84">
      <w:pPr>
        <w:numPr>
          <w:ilvl w:val="0"/>
          <w:numId w:val="2"/>
        </w:numPr>
        <w:tabs>
          <w:tab w:val="left" w:pos="709"/>
        </w:tabs>
        <w:jc w:val="both"/>
        <w:rPr>
          <w:rFonts w:ascii="Times New Roman" w:hAnsi="Times New Roman"/>
          <w:sz w:val="24"/>
          <w:szCs w:val="24"/>
          <w:lang w:val="en-US"/>
        </w:rPr>
      </w:pPr>
      <w:r w:rsidRPr="00C4700C">
        <w:rPr>
          <w:rFonts w:ascii="Times New Roman" w:hAnsi="Times New Roman"/>
          <w:sz w:val="24"/>
          <w:szCs w:val="24"/>
          <w:lang w:val="en-US"/>
        </w:rPr>
        <w:t>ko’zi   ojiz   bolalar   uchun   mo’ljallangan   turli kitoblar, metodologik</w:t>
      </w:r>
      <w:r>
        <w:rPr>
          <w:rFonts w:ascii="Times New Roman" w:hAnsi="Times New Roman"/>
          <w:sz w:val="24"/>
          <w:szCs w:val="24"/>
          <w:lang w:val="en-US"/>
        </w:rPr>
        <w:t xml:space="preserve"> adabiyotlarni chop e</w:t>
      </w:r>
      <w:r w:rsidRPr="00C4700C">
        <w:rPr>
          <w:rFonts w:ascii="Times New Roman" w:hAnsi="Times New Roman"/>
          <w:sz w:val="24"/>
          <w:szCs w:val="24"/>
          <w:lang w:val="en-US"/>
        </w:rPr>
        <w:t>tish;  nogiron bolalarni maxsus aravachalar, eshitish moslamalari, ko’zoynaklar, sport</w:t>
      </w:r>
      <w:r>
        <w:rPr>
          <w:rFonts w:ascii="Times New Roman" w:hAnsi="Times New Roman"/>
          <w:sz w:val="24"/>
          <w:szCs w:val="24"/>
          <w:lang w:val="en-US"/>
        </w:rPr>
        <w:t xml:space="preserve"> </w:t>
      </w:r>
      <w:r w:rsidRPr="00C4700C">
        <w:rPr>
          <w:rFonts w:ascii="Times New Roman" w:hAnsi="Times New Roman"/>
          <w:sz w:val="24"/>
          <w:szCs w:val="24"/>
          <w:lang w:val="en-US"/>
        </w:rPr>
        <w:t xml:space="preserve">anjomlari,ish asbob-uskunalari, kanselyariya mollari, maxsus  mebellar   va   tibbiy  uskunalar   bilan ta’minlash; </w:t>
      </w:r>
    </w:p>
    <w:p w:rsidR="005C4D84" w:rsidRPr="00C4700C" w:rsidRDefault="005C4D84" w:rsidP="005C4D84">
      <w:pPr>
        <w:numPr>
          <w:ilvl w:val="0"/>
          <w:numId w:val="2"/>
        </w:numPr>
        <w:tabs>
          <w:tab w:val="left" w:pos="709"/>
        </w:tabs>
        <w:jc w:val="both"/>
        <w:rPr>
          <w:rFonts w:ascii="Times New Roman" w:hAnsi="Times New Roman"/>
          <w:sz w:val="24"/>
          <w:szCs w:val="24"/>
          <w:lang w:val="en-US"/>
        </w:rPr>
      </w:pPr>
      <w:proofErr w:type="gramStart"/>
      <w:r w:rsidRPr="00C4700C">
        <w:rPr>
          <w:rFonts w:ascii="Times New Roman" w:hAnsi="Times New Roman"/>
          <w:sz w:val="24"/>
          <w:szCs w:val="24"/>
          <w:lang w:val="en-US"/>
        </w:rPr>
        <w:t>maxsus</w:t>
      </w:r>
      <w:proofErr w:type="gramEnd"/>
      <w:r w:rsidRPr="00C4700C">
        <w:rPr>
          <w:rFonts w:ascii="Times New Roman" w:hAnsi="Times New Roman"/>
          <w:sz w:val="24"/>
          <w:szCs w:val="24"/>
          <w:lang w:val="en-US"/>
        </w:rPr>
        <w:t xml:space="preserve"> talim sohasida kadrlar tayyorlash. </w:t>
      </w:r>
    </w:p>
    <w:p w:rsidR="005C4D84" w:rsidRPr="00C4700C" w:rsidRDefault="005C4D84" w:rsidP="005C4D84">
      <w:pPr>
        <w:tabs>
          <w:tab w:val="left" w:pos="709"/>
        </w:tabs>
        <w:spacing w:line="276" w:lineRule="auto"/>
        <w:jc w:val="both"/>
        <w:rPr>
          <w:rFonts w:ascii="Times New Roman" w:hAnsi="Times New Roman"/>
          <w:sz w:val="24"/>
          <w:szCs w:val="24"/>
          <w:lang w:val="en-US"/>
        </w:rPr>
      </w:pPr>
      <w:proofErr w:type="gramStart"/>
      <w:r w:rsidRPr="00C4700C">
        <w:rPr>
          <w:rFonts w:ascii="Times New Roman" w:hAnsi="Times New Roman"/>
          <w:sz w:val="24"/>
          <w:szCs w:val="24"/>
          <w:lang w:val="en-US"/>
        </w:rPr>
        <w:t>Inklyuziv ta’limning asosiy maqsadi — yordamga muhtoj bo’lgan bolalarga</w:t>
      </w:r>
      <w:r>
        <w:rPr>
          <w:rFonts w:ascii="Times New Roman" w:hAnsi="Times New Roman"/>
          <w:sz w:val="24"/>
          <w:szCs w:val="24"/>
          <w:lang w:val="en-US"/>
        </w:rPr>
        <w:t xml:space="preserve"> </w:t>
      </w:r>
      <w:r w:rsidRPr="00C4700C">
        <w:rPr>
          <w:rFonts w:ascii="Times New Roman" w:hAnsi="Times New Roman"/>
          <w:sz w:val="24"/>
          <w:szCs w:val="24"/>
          <w:lang w:val="en-US"/>
        </w:rPr>
        <w:t>samarali bilim olish uchun sharoit yaratishdir.</w:t>
      </w:r>
      <w:proofErr w:type="gramEnd"/>
      <w:r w:rsidRPr="00C4700C">
        <w:rPr>
          <w:rFonts w:ascii="Times New Roman" w:hAnsi="Times New Roman"/>
          <w:sz w:val="24"/>
          <w:szCs w:val="24"/>
          <w:lang w:val="en-US"/>
        </w:rPr>
        <w:t xml:space="preserve"> Ushbu sharoitda yordamga muhtoj bolalarni integrasiyalash </w:t>
      </w:r>
      <w:proofErr w:type="gramStart"/>
      <w:r w:rsidRPr="00C4700C">
        <w:rPr>
          <w:rFonts w:ascii="Times New Roman" w:hAnsi="Times New Roman"/>
          <w:sz w:val="24"/>
          <w:szCs w:val="24"/>
          <w:lang w:val="en-US"/>
        </w:rPr>
        <w:t>va</w:t>
      </w:r>
      <w:proofErr w:type="gramEnd"/>
      <w:r w:rsidRPr="00C4700C">
        <w:rPr>
          <w:rFonts w:ascii="Times New Roman" w:hAnsi="Times New Roman"/>
          <w:sz w:val="24"/>
          <w:szCs w:val="24"/>
          <w:lang w:val="en-US"/>
        </w:rPr>
        <w:t xml:space="preserve"> reabilitasiya</w:t>
      </w:r>
      <w:r>
        <w:rPr>
          <w:rFonts w:ascii="Times New Roman" w:hAnsi="Times New Roman"/>
          <w:sz w:val="24"/>
          <w:szCs w:val="24"/>
          <w:lang w:val="en-US"/>
        </w:rPr>
        <w:t xml:space="preserve"> </w:t>
      </w:r>
      <w:r w:rsidRPr="00C4700C">
        <w:rPr>
          <w:rFonts w:ascii="Times New Roman" w:hAnsi="Times New Roman"/>
          <w:sz w:val="24"/>
          <w:szCs w:val="24"/>
          <w:lang w:val="en-US"/>
        </w:rPr>
        <w:t>qilish, har bir bolaning rivojlanish darajasini hisobga olgan holda ularga mos</w:t>
      </w:r>
      <w:r>
        <w:rPr>
          <w:rFonts w:ascii="Times New Roman" w:hAnsi="Times New Roman"/>
          <w:sz w:val="24"/>
          <w:szCs w:val="24"/>
          <w:lang w:val="en-US"/>
        </w:rPr>
        <w:t xml:space="preserve"> </w:t>
      </w:r>
      <w:r w:rsidRPr="00C4700C">
        <w:rPr>
          <w:rFonts w:ascii="Times New Roman" w:hAnsi="Times New Roman"/>
          <w:sz w:val="24"/>
          <w:szCs w:val="24"/>
          <w:lang w:val="en-US"/>
        </w:rPr>
        <w:t xml:space="preserve">samarali inklyuziv talim turini tanlash lozim. </w:t>
      </w:r>
    </w:p>
    <w:p w:rsidR="005C4D84" w:rsidRPr="00C4700C" w:rsidRDefault="005C4D84" w:rsidP="005C4D84">
      <w:pPr>
        <w:tabs>
          <w:tab w:val="left" w:pos="709"/>
        </w:tabs>
        <w:jc w:val="both"/>
        <w:rPr>
          <w:rFonts w:ascii="Times New Roman" w:hAnsi="Times New Roman"/>
          <w:sz w:val="24"/>
          <w:szCs w:val="24"/>
          <w:lang w:val="en-US"/>
        </w:rPr>
      </w:pPr>
      <w:proofErr w:type="gramStart"/>
      <w:r w:rsidRPr="00C4700C">
        <w:rPr>
          <w:rFonts w:ascii="Times New Roman" w:hAnsi="Times New Roman"/>
          <w:sz w:val="24"/>
          <w:szCs w:val="24"/>
          <w:lang w:val="en-US"/>
        </w:rPr>
        <w:t>1996 yilning noyabr oyida YuNESKO ishlari bo’yicha O’zbekiston Milliy</w:t>
      </w:r>
      <w:r>
        <w:rPr>
          <w:rFonts w:ascii="Times New Roman" w:hAnsi="Times New Roman"/>
          <w:sz w:val="24"/>
          <w:szCs w:val="24"/>
          <w:lang w:val="en-US"/>
        </w:rPr>
        <w:t xml:space="preserve"> </w:t>
      </w:r>
      <w:r w:rsidRPr="00C4700C">
        <w:rPr>
          <w:rFonts w:ascii="Times New Roman" w:hAnsi="Times New Roman"/>
          <w:sz w:val="24"/>
          <w:szCs w:val="24"/>
          <w:lang w:val="en-US"/>
        </w:rPr>
        <w:t>komissiyasi tashabbusi asosida Toshkentda «Maxsus ta’lim sohasida inklyuziv</w:t>
      </w:r>
      <w:r>
        <w:rPr>
          <w:rFonts w:ascii="Times New Roman" w:hAnsi="Times New Roman"/>
          <w:sz w:val="24"/>
          <w:szCs w:val="24"/>
          <w:lang w:val="en-US"/>
        </w:rPr>
        <w:t xml:space="preserve"> usullar» ma</w:t>
      </w:r>
      <w:r w:rsidRPr="00C4700C">
        <w:rPr>
          <w:rFonts w:ascii="Times New Roman" w:hAnsi="Times New Roman"/>
          <w:sz w:val="24"/>
          <w:szCs w:val="24"/>
          <w:lang w:val="en-US"/>
        </w:rPr>
        <w:t>vzusida milliy o’quv dastur muvaffaqiyatli amalga oshirilgan.</w:t>
      </w:r>
      <w:proofErr w:type="gramEnd"/>
      <w:r w:rsidRPr="00C4700C">
        <w:rPr>
          <w:rFonts w:ascii="Times New Roman" w:hAnsi="Times New Roman"/>
          <w:sz w:val="24"/>
          <w:szCs w:val="24"/>
          <w:lang w:val="en-US"/>
        </w:rPr>
        <w:t xml:space="preserve"> </w:t>
      </w:r>
      <w:proofErr w:type="gramStart"/>
      <w:r w:rsidRPr="00C4700C">
        <w:rPr>
          <w:rFonts w:ascii="Times New Roman" w:hAnsi="Times New Roman"/>
          <w:sz w:val="24"/>
          <w:szCs w:val="24"/>
          <w:lang w:val="en-US"/>
        </w:rPr>
        <w:t>1998 yilning oktyabr oyida Buxoro shahrida ushbu mavzu bo’yicha mintaqaviy anjuman tashkil etilgan edi.</w:t>
      </w:r>
      <w:proofErr w:type="gramEnd"/>
      <w:r w:rsidRPr="00C4700C">
        <w:rPr>
          <w:rFonts w:ascii="Times New Roman" w:hAnsi="Times New Roman"/>
          <w:sz w:val="24"/>
          <w:szCs w:val="24"/>
          <w:lang w:val="en-US"/>
        </w:rPr>
        <w:t xml:space="preserve"> Mazkur anjuman YuNESKO, YuNISEF (BMTning bolalar </w:t>
      </w:r>
    </w:p>
    <w:p w:rsidR="005C4D84" w:rsidRPr="00C4700C" w:rsidRDefault="005C4D84" w:rsidP="005C4D84">
      <w:pPr>
        <w:tabs>
          <w:tab w:val="left" w:pos="709"/>
        </w:tabs>
        <w:ind w:firstLine="709"/>
        <w:jc w:val="both"/>
        <w:rPr>
          <w:rFonts w:ascii="Times New Roman" w:hAnsi="Times New Roman"/>
          <w:sz w:val="24"/>
          <w:szCs w:val="24"/>
          <w:lang w:val="en-US"/>
        </w:rPr>
      </w:pPr>
    </w:p>
    <w:p w:rsidR="005C4D84" w:rsidRPr="00C4700C" w:rsidRDefault="005C4D84" w:rsidP="005C4D84">
      <w:pPr>
        <w:tabs>
          <w:tab w:val="left" w:pos="709"/>
        </w:tabs>
        <w:jc w:val="both"/>
        <w:rPr>
          <w:rFonts w:ascii="Times New Roman" w:hAnsi="Times New Roman"/>
          <w:sz w:val="24"/>
          <w:szCs w:val="24"/>
          <w:lang w:val="en-US"/>
        </w:rPr>
      </w:pPr>
      <w:r w:rsidRPr="00C4700C">
        <w:rPr>
          <w:rFonts w:ascii="Times New Roman" w:hAnsi="Times New Roman"/>
          <w:sz w:val="24"/>
          <w:szCs w:val="24"/>
          <w:lang w:val="en-US"/>
        </w:rPr>
        <w:t xml:space="preserve">jamg’armasi), Butunjahon sog’liqni saqlash tashkiloti </w:t>
      </w:r>
      <w:proofErr w:type="gramStart"/>
      <w:r w:rsidRPr="00C4700C">
        <w:rPr>
          <w:rFonts w:ascii="Times New Roman" w:hAnsi="Times New Roman"/>
          <w:sz w:val="24"/>
          <w:szCs w:val="24"/>
          <w:lang w:val="en-US"/>
        </w:rPr>
        <w:t>va</w:t>
      </w:r>
      <w:proofErr w:type="gramEnd"/>
      <w:r w:rsidRPr="00C4700C">
        <w:rPr>
          <w:rFonts w:ascii="Times New Roman" w:hAnsi="Times New Roman"/>
          <w:sz w:val="24"/>
          <w:szCs w:val="24"/>
          <w:lang w:val="en-US"/>
        </w:rPr>
        <w:t xml:space="preserve"> Xalqaro mehnat tashkiloti bilan hamkorlikda amalga oshirilgan. </w:t>
      </w:r>
      <w:proofErr w:type="gramStart"/>
      <w:r w:rsidRPr="00C4700C">
        <w:rPr>
          <w:rFonts w:ascii="Times New Roman" w:hAnsi="Times New Roman"/>
          <w:sz w:val="24"/>
          <w:szCs w:val="24"/>
          <w:lang w:val="en-US"/>
        </w:rPr>
        <w:t>Ushbu tadbirlar notijosida 2001 yilda O’zbekiston Xolq ta’limi vazirligi qoshida Inklyuziv ta’lim bo’yicha manba markazi tashkil etildi.</w:t>
      </w:r>
      <w:proofErr w:type="gramEnd"/>
      <w:r w:rsidRPr="00C4700C">
        <w:rPr>
          <w:rFonts w:ascii="Times New Roman" w:hAnsi="Times New Roman"/>
          <w:sz w:val="24"/>
          <w:szCs w:val="24"/>
          <w:lang w:val="en-US"/>
        </w:rPr>
        <w:t xml:space="preserve"> Hozirgi kunga qadar ushbu markaz tomonidan bir necha o’quv seminarlari o’tkazildi </w:t>
      </w:r>
      <w:proofErr w:type="gramStart"/>
      <w:r w:rsidRPr="00C4700C">
        <w:rPr>
          <w:rFonts w:ascii="Times New Roman" w:hAnsi="Times New Roman"/>
          <w:sz w:val="24"/>
          <w:szCs w:val="24"/>
          <w:lang w:val="en-US"/>
        </w:rPr>
        <w:t>va</w:t>
      </w:r>
      <w:proofErr w:type="gramEnd"/>
      <w:r w:rsidRPr="00C4700C">
        <w:rPr>
          <w:rFonts w:ascii="Times New Roman" w:hAnsi="Times New Roman"/>
          <w:sz w:val="24"/>
          <w:szCs w:val="24"/>
          <w:lang w:val="en-US"/>
        </w:rPr>
        <w:t xml:space="preserve"> qator dasturlar amalga oshirib kelinmoqda. </w:t>
      </w:r>
    </w:p>
    <w:p w:rsidR="005C4D84" w:rsidRPr="00C4700C" w:rsidRDefault="005C4D84" w:rsidP="005C4D84">
      <w:pPr>
        <w:tabs>
          <w:tab w:val="left" w:pos="709"/>
        </w:tabs>
        <w:ind w:firstLine="709"/>
        <w:jc w:val="both"/>
        <w:rPr>
          <w:rFonts w:ascii="Times New Roman" w:hAnsi="Times New Roman"/>
          <w:sz w:val="24"/>
          <w:szCs w:val="24"/>
          <w:lang w:val="en-US"/>
        </w:rPr>
      </w:pPr>
    </w:p>
    <w:p w:rsidR="005C4D84" w:rsidRPr="00C4700C" w:rsidRDefault="005C4D84" w:rsidP="005C4D84">
      <w:pPr>
        <w:tabs>
          <w:tab w:val="left" w:pos="709"/>
        </w:tabs>
        <w:jc w:val="both"/>
        <w:rPr>
          <w:rFonts w:ascii="Times New Roman" w:hAnsi="Times New Roman"/>
          <w:sz w:val="24"/>
          <w:szCs w:val="24"/>
          <w:lang w:val="en-US"/>
        </w:rPr>
      </w:pPr>
      <w:r w:rsidRPr="00C4700C">
        <w:rPr>
          <w:rFonts w:ascii="Times New Roman" w:hAnsi="Times New Roman"/>
          <w:sz w:val="24"/>
          <w:szCs w:val="24"/>
          <w:lang w:val="en-US"/>
        </w:rPr>
        <w:t>2004 yilning iyun oyida «Sen yolg’iz emassan» respublika jamoatchilik bolalar jamg’armasi tashabbusi asosida Toshkent shahrida «Yetim bolalarnin</w:t>
      </w:r>
      <w:r>
        <w:rPr>
          <w:rFonts w:ascii="Times New Roman" w:hAnsi="Times New Roman"/>
          <w:sz w:val="24"/>
          <w:szCs w:val="24"/>
          <w:lang w:val="en-US"/>
        </w:rPr>
        <w:t xml:space="preserve"> </w:t>
      </w:r>
      <w:r w:rsidRPr="00C4700C">
        <w:rPr>
          <w:rFonts w:ascii="Times New Roman" w:hAnsi="Times New Roman"/>
          <w:sz w:val="24"/>
          <w:szCs w:val="24"/>
          <w:lang w:val="en-US"/>
        </w:rPr>
        <w:t xml:space="preserve">gijtimoiy muhofozasi» mavzusida ilk bor xalqaro anjuman tashkil etildi. </w:t>
      </w:r>
      <w:proofErr w:type="gramStart"/>
      <w:r w:rsidRPr="00C4700C">
        <w:rPr>
          <w:rFonts w:ascii="Times New Roman" w:hAnsi="Times New Roman"/>
          <w:sz w:val="24"/>
          <w:szCs w:val="24"/>
          <w:lang w:val="en-US"/>
        </w:rPr>
        <w:t>Ushbu anjuman doirasida nogiron bolalar uchun talim dasturlari ham muhokama etildi.</w:t>
      </w:r>
      <w:proofErr w:type="gramEnd"/>
      <w:r w:rsidRPr="00C4700C">
        <w:rPr>
          <w:rFonts w:ascii="Times New Roman" w:hAnsi="Times New Roman"/>
          <w:sz w:val="24"/>
          <w:szCs w:val="24"/>
          <w:lang w:val="en-US"/>
        </w:rPr>
        <w:t xml:space="preserve"> </w:t>
      </w:r>
    </w:p>
    <w:p w:rsidR="005C4D84" w:rsidRPr="00C4700C" w:rsidRDefault="005C4D84" w:rsidP="005C4D84">
      <w:pPr>
        <w:tabs>
          <w:tab w:val="left" w:pos="709"/>
        </w:tabs>
        <w:ind w:firstLine="709"/>
        <w:jc w:val="both"/>
        <w:rPr>
          <w:rFonts w:ascii="Times New Roman" w:hAnsi="Times New Roman"/>
          <w:sz w:val="24"/>
          <w:szCs w:val="24"/>
          <w:lang w:val="en-US"/>
        </w:rPr>
      </w:pPr>
    </w:p>
    <w:p w:rsidR="005C4D84" w:rsidRPr="00C4700C" w:rsidRDefault="005C4D84" w:rsidP="005C4D84">
      <w:pPr>
        <w:tabs>
          <w:tab w:val="left" w:pos="709"/>
        </w:tabs>
        <w:jc w:val="both"/>
        <w:rPr>
          <w:rFonts w:ascii="Times New Roman" w:hAnsi="Times New Roman"/>
          <w:sz w:val="24"/>
          <w:szCs w:val="24"/>
          <w:lang w:val="en-US"/>
        </w:rPr>
      </w:pPr>
      <w:r w:rsidRPr="00C4700C">
        <w:rPr>
          <w:rFonts w:ascii="Times New Roman" w:hAnsi="Times New Roman"/>
          <w:sz w:val="24"/>
          <w:szCs w:val="24"/>
          <w:lang w:val="en-US"/>
        </w:rPr>
        <w:t xml:space="preserve">2005 yilning may oyida Toshkent shahrida Respublika bolalar mjtimoiy moslashuvi markazi </w:t>
      </w:r>
      <w:proofErr w:type="gramStart"/>
      <w:r w:rsidRPr="00C4700C">
        <w:rPr>
          <w:rFonts w:ascii="Times New Roman" w:hAnsi="Times New Roman"/>
          <w:sz w:val="24"/>
          <w:szCs w:val="24"/>
          <w:lang w:val="en-US"/>
        </w:rPr>
        <w:t>va</w:t>
      </w:r>
      <w:proofErr w:type="gramEnd"/>
      <w:r w:rsidRPr="00C4700C">
        <w:rPr>
          <w:rFonts w:ascii="Times New Roman" w:hAnsi="Times New Roman"/>
          <w:sz w:val="24"/>
          <w:szCs w:val="24"/>
          <w:lang w:val="en-US"/>
        </w:rPr>
        <w:t xml:space="preserve"> «Sen yolg’iz emassan» respublika jomoatchilik bolalar jamg’armasi tomonidan «Ijtimoiy nochor bo’lgan bolalarga ko’mak berishning samarali shakl va usullari» nomli xalqaro forum o’tkazilgan edi. Ushbu forum tavsiyanomalari asosida YuNESKO ishlari bo’yicha O’zbekiston Respublikasi Milliy komissiyasi O’zbekiston Xalq ta’limi vazirligi bilan hamkorlikda</w:t>
      </w:r>
      <w:r>
        <w:rPr>
          <w:rFonts w:ascii="Times New Roman" w:hAnsi="Times New Roman"/>
          <w:sz w:val="24"/>
          <w:szCs w:val="24"/>
          <w:lang w:val="en-US"/>
        </w:rPr>
        <w:t xml:space="preserve"> </w:t>
      </w:r>
      <w:r w:rsidRPr="00C4700C">
        <w:rPr>
          <w:rFonts w:ascii="Times New Roman" w:hAnsi="Times New Roman"/>
          <w:sz w:val="24"/>
          <w:szCs w:val="24"/>
          <w:lang w:val="en-US"/>
        </w:rPr>
        <w:t xml:space="preserve">YuNESKO tashkiloti rahnamoligida Osiyo </w:t>
      </w:r>
      <w:proofErr w:type="gramStart"/>
      <w:r w:rsidRPr="00C4700C">
        <w:rPr>
          <w:rFonts w:ascii="Times New Roman" w:hAnsi="Times New Roman"/>
          <w:sz w:val="24"/>
          <w:szCs w:val="24"/>
          <w:lang w:val="en-US"/>
        </w:rPr>
        <w:t>va</w:t>
      </w:r>
      <w:proofErr w:type="gramEnd"/>
      <w:r w:rsidRPr="00C4700C">
        <w:rPr>
          <w:rFonts w:ascii="Times New Roman" w:hAnsi="Times New Roman"/>
          <w:sz w:val="24"/>
          <w:szCs w:val="24"/>
          <w:lang w:val="en-US"/>
        </w:rPr>
        <w:t xml:space="preserve"> Tinch okeani mintaqasidagi</w:t>
      </w:r>
      <w:r>
        <w:rPr>
          <w:rFonts w:ascii="Times New Roman" w:hAnsi="Times New Roman"/>
          <w:sz w:val="24"/>
          <w:szCs w:val="24"/>
          <w:lang w:val="en-US"/>
        </w:rPr>
        <w:t xml:space="preserve"> </w:t>
      </w:r>
      <w:r w:rsidRPr="00C4700C">
        <w:rPr>
          <w:rFonts w:ascii="Times New Roman" w:hAnsi="Times New Roman"/>
          <w:sz w:val="24"/>
          <w:szCs w:val="24"/>
          <w:lang w:val="en-US"/>
        </w:rPr>
        <w:t xml:space="preserve">madaniy markaziga (Tokio, Yaponiya) maxsus loyiqa taqdim etilgan edi. Ushbu YuNESKO </w:t>
      </w:r>
      <w:proofErr w:type="gramStart"/>
      <w:r w:rsidRPr="00C4700C">
        <w:rPr>
          <w:rFonts w:ascii="Times New Roman" w:hAnsi="Times New Roman"/>
          <w:sz w:val="24"/>
          <w:szCs w:val="24"/>
          <w:lang w:val="en-US"/>
        </w:rPr>
        <w:t>markazi  tomonidan</w:t>
      </w:r>
      <w:proofErr w:type="gramEnd"/>
      <w:r w:rsidRPr="00C4700C">
        <w:rPr>
          <w:rFonts w:ascii="Times New Roman" w:hAnsi="Times New Roman"/>
          <w:sz w:val="24"/>
          <w:szCs w:val="24"/>
          <w:lang w:val="en-US"/>
        </w:rPr>
        <w:t xml:space="preserve"> «O’zbekistonda inklyuziv ta’limni joriy etish bo’yicha bog’cha va o’rta maktablarda tajribaviy guruhlar ochish» nomli loyiha</w:t>
      </w:r>
      <w:r>
        <w:rPr>
          <w:rFonts w:ascii="Times New Roman" w:hAnsi="Times New Roman"/>
          <w:sz w:val="24"/>
          <w:szCs w:val="24"/>
          <w:lang w:val="en-US"/>
        </w:rPr>
        <w:t xml:space="preserve"> </w:t>
      </w:r>
      <w:r w:rsidRPr="00C4700C">
        <w:rPr>
          <w:rFonts w:ascii="Times New Roman" w:hAnsi="Times New Roman"/>
          <w:sz w:val="24"/>
          <w:szCs w:val="24"/>
          <w:lang w:val="en-US"/>
        </w:rPr>
        <w:t xml:space="preserve">qo’llab-quvvatlandi va yaqin kunlarda amalga oshirilishi rejalashtirilmoqda.Loyihaning asosiy maqsadi nogiron bolalarda  turfa xil malakalarni oshirish va ularning qobiliyatlorini barqaror rivojlantirish uchun sharoit yaratishdan iborat. Ta’lim tibbiy </w:t>
      </w:r>
      <w:proofErr w:type="gramStart"/>
      <w:r w:rsidRPr="00C4700C">
        <w:rPr>
          <w:rFonts w:ascii="Times New Roman" w:hAnsi="Times New Roman"/>
          <w:sz w:val="24"/>
          <w:szCs w:val="24"/>
          <w:lang w:val="en-US"/>
        </w:rPr>
        <w:t>va</w:t>
      </w:r>
      <w:proofErr w:type="gramEnd"/>
      <w:r w:rsidRPr="00C4700C">
        <w:rPr>
          <w:rFonts w:ascii="Times New Roman" w:hAnsi="Times New Roman"/>
          <w:sz w:val="24"/>
          <w:szCs w:val="24"/>
          <w:lang w:val="en-US"/>
        </w:rPr>
        <w:t xml:space="preserve"> ijtimoiy xizmat bilan birgalikda olib boriladi. Oila </w:t>
      </w:r>
      <w:proofErr w:type="gramStart"/>
      <w:r w:rsidRPr="00C4700C">
        <w:rPr>
          <w:rFonts w:ascii="Times New Roman" w:hAnsi="Times New Roman"/>
          <w:sz w:val="24"/>
          <w:szCs w:val="24"/>
          <w:lang w:val="en-US"/>
        </w:rPr>
        <w:t>va</w:t>
      </w:r>
      <w:proofErr w:type="gramEnd"/>
      <w:r>
        <w:rPr>
          <w:rFonts w:ascii="Times New Roman" w:hAnsi="Times New Roman"/>
          <w:sz w:val="24"/>
          <w:szCs w:val="24"/>
          <w:lang w:val="en-US"/>
        </w:rPr>
        <w:t xml:space="preserve"> </w:t>
      </w:r>
      <w:r w:rsidRPr="00C4700C">
        <w:rPr>
          <w:rFonts w:ascii="Times New Roman" w:hAnsi="Times New Roman"/>
          <w:sz w:val="24"/>
          <w:szCs w:val="24"/>
          <w:lang w:val="en-US"/>
        </w:rPr>
        <w:t xml:space="preserve">maqallada ota-onalar uchun profilaktika </w:t>
      </w:r>
      <w:r w:rsidRPr="00C4700C">
        <w:rPr>
          <w:rFonts w:ascii="Times New Roman" w:hAnsi="Times New Roman"/>
          <w:sz w:val="24"/>
          <w:szCs w:val="24"/>
          <w:lang w:val="en-US"/>
        </w:rPr>
        <w:lastRenderedPageBreak/>
        <w:t xml:space="preserve">hamda reabilitasiya ishlari bo’yicha o’quv mashg’ulotlari tashkil etiladi. Ota-onalar nogiron bolalarini tarbiyalash </w:t>
      </w:r>
      <w:proofErr w:type="gramStart"/>
      <w:r w:rsidRPr="00C4700C">
        <w:rPr>
          <w:rFonts w:ascii="Times New Roman" w:hAnsi="Times New Roman"/>
          <w:sz w:val="24"/>
          <w:szCs w:val="24"/>
          <w:lang w:val="en-US"/>
        </w:rPr>
        <w:t>va</w:t>
      </w:r>
      <w:proofErr w:type="gramEnd"/>
      <w:r w:rsidRPr="00C4700C">
        <w:rPr>
          <w:rFonts w:ascii="Times New Roman" w:hAnsi="Times New Roman"/>
          <w:sz w:val="24"/>
          <w:szCs w:val="24"/>
          <w:lang w:val="en-US"/>
        </w:rPr>
        <w:t xml:space="preserve"> ularning aqliy rivojlanishlarini rag’batlantirish bo’yicha pedagogik usullar, shuningdeq </w:t>
      </w:r>
    </w:p>
    <w:p w:rsidR="005C4D84" w:rsidRPr="00C4700C" w:rsidRDefault="005C4D84" w:rsidP="005C4D84">
      <w:pPr>
        <w:tabs>
          <w:tab w:val="left" w:pos="709"/>
        </w:tabs>
        <w:jc w:val="both"/>
        <w:rPr>
          <w:rFonts w:ascii="Times New Roman" w:hAnsi="Times New Roman"/>
          <w:sz w:val="24"/>
          <w:szCs w:val="24"/>
          <w:lang w:val="en-US"/>
        </w:rPr>
      </w:pPr>
      <w:proofErr w:type="gramStart"/>
      <w:r w:rsidRPr="00C4700C">
        <w:rPr>
          <w:rFonts w:ascii="Times New Roman" w:hAnsi="Times New Roman"/>
          <w:sz w:val="24"/>
          <w:szCs w:val="24"/>
          <w:lang w:val="en-US"/>
        </w:rPr>
        <w:t>ularning</w:t>
      </w:r>
      <w:proofErr w:type="gramEnd"/>
      <w:r w:rsidRPr="00C4700C">
        <w:rPr>
          <w:rFonts w:ascii="Times New Roman" w:hAnsi="Times New Roman"/>
          <w:sz w:val="24"/>
          <w:szCs w:val="24"/>
          <w:lang w:val="en-US"/>
        </w:rPr>
        <w:t xml:space="preserve"> mustaqil bo’lishlari uchun tengdosh sog’lom bolalar bilan muloqot qilishlari bo’yicha o’qitiladilar. </w:t>
      </w:r>
    </w:p>
    <w:p w:rsidR="005C4D84" w:rsidRPr="00C4700C" w:rsidRDefault="005C4D84" w:rsidP="005C4D84">
      <w:pPr>
        <w:tabs>
          <w:tab w:val="left" w:pos="709"/>
        </w:tabs>
        <w:jc w:val="both"/>
        <w:rPr>
          <w:rFonts w:ascii="Times New Roman" w:hAnsi="Times New Roman"/>
          <w:sz w:val="24"/>
          <w:szCs w:val="24"/>
          <w:lang w:val="en-US"/>
        </w:rPr>
      </w:pPr>
      <w:r w:rsidRPr="00C4700C">
        <w:rPr>
          <w:rFonts w:ascii="Times New Roman" w:hAnsi="Times New Roman"/>
          <w:sz w:val="24"/>
          <w:szCs w:val="24"/>
          <w:lang w:val="en-US"/>
        </w:rPr>
        <w:t xml:space="preserve"> BMT tomonidan 1989 yilda qabul qilingan  «Bola huquqlari to’g’risidagi»gi Konvensiyasi  hamma  bolalarni,  shu  qatori  maxsus  ehtiyojli  bolalar</w:t>
      </w:r>
      <w:r>
        <w:rPr>
          <w:rFonts w:ascii="Times New Roman" w:hAnsi="Times New Roman"/>
          <w:sz w:val="24"/>
          <w:szCs w:val="24"/>
          <w:lang w:val="en-US"/>
        </w:rPr>
        <w:t xml:space="preserve"> </w:t>
      </w:r>
      <w:r w:rsidRPr="00C4700C">
        <w:rPr>
          <w:rFonts w:ascii="Times New Roman" w:hAnsi="Times New Roman"/>
          <w:sz w:val="24"/>
          <w:szCs w:val="24"/>
          <w:lang w:val="en-US"/>
        </w:rPr>
        <w:t>huquqlarini  ham  himoya   qiladi va qo’llab-quvvatlaydi. Aynan  2, 23,  28,  29 - moddalarda  maxsus  ehtiyojli  bolalari  huquqlari    belgilangan.Bolalar  huquqlari  To’g’risidagi  Konvensiyaning  2-moddasi  maxsus  yordamga  muhtoj  bolalar  uchun  asosiy  modda  hisoblanadi. Unda mazkur Konvensiyadagi  har  bir  modda  irqi,  dini,  millati,  etnik  yoki ijtimoiy  kelib  chiqishidan  qat’iy  nazar  barcha  bolalaga   tegishliligi  haqida  ta’kidlanib, “Barcha  huquqlar  har  bir bola  uchun  tegishli. Kamsitish  yoki  jazolashning  barcha  shakllaridan  bolaning  himoyasini  ta’minlash  uchun  zarur  choralarni  ko’rish  ishtirokchi  davlatlar  majburiyatlariga kiradi”  deb  bayon  qilingan.Shuningdeq  Bolalar huquqlari  to’g’risidagi Konvensiyaning 23-bandida maxsus ehtiyojli bolalarning ta’limi xususida quyidagicha ta’kidlangan “Nogiron bolani maxsus ehtiyojlarini aniqlab, uni ijtimoiy hayotga qo’shishi va shaxs sifatida rivojlana olishiga yetaklovchi vasita hisoblanadigan ta’lim olishga har</w:t>
      </w:r>
      <w:r>
        <w:rPr>
          <w:rFonts w:ascii="Times New Roman" w:hAnsi="Times New Roman"/>
          <w:sz w:val="24"/>
          <w:szCs w:val="24"/>
          <w:lang w:val="en-US"/>
        </w:rPr>
        <w:t xml:space="preserve"> </w:t>
      </w:r>
      <w:r w:rsidRPr="00C4700C">
        <w:rPr>
          <w:rFonts w:ascii="Times New Roman" w:hAnsi="Times New Roman"/>
          <w:sz w:val="24"/>
          <w:szCs w:val="24"/>
          <w:lang w:val="en-US"/>
        </w:rPr>
        <w:t xml:space="preserve">tomonlama yordam berishi lozim. </w:t>
      </w:r>
      <w:proofErr w:type="gramStart"/>
      <w:r w:rsidRPr="00C4700C">
        <w:rPr>
          <w:rFonts w:ascii="Times New Roman" w:hAnsi="Times New Roman"/>
          <w:sz w:val="24"/>
          <w:szCs w:val="24"/>
          <w:lang w:val="en-US"/>
        </w:rPr>
        <w:t>Ishtirokchi davlatlar aqliy va jismoniy jihatdan yaxshi rivojlanmagan bola o’zining qadr-qimmatini ta’minlaydigan, o’ziga ishonch tug’diradigan va uning jamiyat hayotidagi faol ishtirokini yengillashtiradigan sharoitlarda yashashlarini ta’minlaydilar”.</w:t>
      </w:r>
      <w:proofErr w:type="gramEnd"/>
      <w:r w:rsidRPr="00C4700C">
        <w:rPr>
          <w:rFonts w:ascii="Times New Roman" w:hAnsi="Times New Roman"/>
          <w:sz w:val="24"/>
          <w:szCs w:val="24"/>
          <w:lang w:val="en-US"/>
        </w:rPr>
        <w:t xml:space="preserve">  </w:t>
      </w:r>
      <w:proofErr w:type="gramStart"/>
      <w:r w:rsidRPr="00C4700C">
        <w:rPr>
          <w:rFonts w:ascii="Times New Roman" w:hAnsi="Times New Roman"/>
          <w:sz w:val="24"/>
          <w:szCs w:val="24"/>
          <w:lang w:val="en-US"/>
        </w:rPr>
        <w:t>Maxsus ehtiyojli bolalrni umumta’lim muassasalari tizimida o’qitish ularning haq-huqularni ta’minlaydi.</w:t>
      </w:r>
      <w:proofErr w:type="gramEnd"/>
      <w:r w:rsidRPr="00C4700C">
        <w:rPr>
          <w:rFonts w:ascii="Times New Roman" w:hAnsi="Times New Roman"/>
          <w:sz w:val="24"/>
          <w:szCs w:val="24"/>
          <w:lang w:val="en-US"/>
        </w:rPr>
        <w:t xml:space="preserve"> Shuning </w:t>
      </w:r>
      <w:proofErr w:type="gramStart"/>
      <w:r w:rsidRPr="00C4700C">
        <w:rPr>
          <w:rFonts w:ascii="Times New Roman" w:hAnsi="Times New Roman"/>
          <w:sz w:val="24"/>
          <w:szCs w:val="24"/>
          <w:lang w:val="en-US"/>
        </w:rPr>
        <w:t>uchun  Bolalar</w:t>
      </w:r>
      <w:proofErr w:type="gramEnd"/>
      <w:r w:rsidRPr="00C4700C">
        <w:rPr>
          <w:rFonts w:ascii="Times New Roman" w:hAnsi="Times New Roman"/>
          <w:sz w:val="24"/>
          <w:szCs w:val="24"/>
          <w:lang w:val="en-US"/>
        </w:rPr>
        <w:t xml:space="preserve">  huquqlari to’g’risidagi Konvensiya maxsus ehtiyojli bolalarni huquqlarni ta’minlaydigan asosiy huquqiy me’yoriy hujjatdir.  Salamanka  bayonoti   va  ish  faoliyati  rejasi   inklyuziv  ta’lim  bo’yicha</w:t>
      </w:r>
      <w:r>
        <w:rPr>
          <w:rFonts w:ascii="Times New Roman" w:hAnsi="Times New Roman"/>
          <w:sz w:val="24"/>
          <w:szCs w:val="24"/>
          <w:lang w:val="en-US"/>
        </w:rPr>
        <w:t xml:space="preserve"> </w:t>
      </w:r>
      <w:r w:rsidRPr="00C4700C">
        <w:rPr>
          <w:rFonts w:ascii="Times New Roman" w:hAnsi="Times New Roman"/>
          <w:sz w:val="24"/>
          <w:szCs w:val="24"/>
          <w:lang w:val="en-US"/>
        </w:rPr>
        <w:t>halqaro  miqiyosidagi  hujjatdir. Ushbu  hujjat  1994  yilda  YuNESKOning maxsus  ehtiyojli  shaxslar  ta’limini tashkil etishga qaratilgan “Ta’lim  hamma  uchun”  g’oyasini  rag’batlantirishga yo’naltirlgan Salamankada  tashkil  etilgan Konferensiyada  inklyuziv  ta’lim  konsepsiyasini rivojlanishi  uchun  zarur  bo’lgan  siyosiy,  tashkiliy,  huquqiy,  uslubiy  o’zgarishlar  ko’rib  chiqildi.   Shu asosda    ta’lim    tizimi   va   mazmuni  tubdan  qay</w:t>
      </w:r>
      <w:r>
        <w:rPr>
          <w:rFonts w:ascii="Times New Roman" w:hAnsi="Times New Roman"/>
          <w:sz w:val="24"/>
          <w:szCs w:val="24"/>
          <w:lang w:val="en-US"/>
        </w:rPr>
        <w:t xml:space="preserve">ta  ko’rib  chiqildi va alohida </w:t>
      </w:r>
      <w:r w:rsidRPr="00C4700C">
        <w:rPr>
          <w:rFonts w:ascii="Times New Roman" w:hAnsi="Times New Roman"/>
          <w:sz w:val="24"/>
          <w:szCs w:val="24"/>
          <w:lang w:val="en-US"/>
        </w:rPr>
        <w:t xml:space="preserve">ehtiyojli  bolalarni  umumta’lim  tizimida  ta’lim  olishi  uchun  zarur  bo’lgan huquqiy  me’yoriy  asoslari  yaratildi.  </w:t>
      </w:r>
    </w:p>
    <w:p w:rsidR="005C4D84" w:rsidRDefault="005C4D84" w:rsidP="005C4D84">
      <w:pPr>
        <w:tabs>
          <w:tab w:val="left" w:pos="709"/>
        </w:tabs>
        <w:ind w:firstLine="709"/>
        <w:jc w:val="both"/>
        <w:rPr>
          <w:rFonts w:ascii="Times New Roman" w:hAnsi="Times New Roman"/>
          <w:sz w:val="24"/>
          <w:szCs w:val="24"/>
          <w:lang w:val="en-US"/>
        </w:rPr>
      </w:pPr>
    </w:p>
    <w:p w:rsidR="005C4D84" w:rsidRDefault="005C4D84" w:rsidP="005C4D84">
      <w:pPr>
        <w:tabs>
          <w:tab w:val="left" w:pos="709"/>
        </w:tabs>
        <w:ind w:firstLine="709"/>
        <w:jc w:val="center"/>
        <w:rPr>
          <w:rFonts w:ascii="Times New Roman" w:hAnsi="Times New Roman"/>
          <w:b/>
          <w:sz w:val="24"/>
          <w:szCs w:val="24"/>
          <w:lang w:val="en-US"/>
        </w:rPr>
      </w:pPr>
      <w:r>
        <w:rPr>
          <w:rFonts w:ascii="Times New Roman" w:hAnsi="Times New Roman"/>
          <w:b/>
          <w:sz w:val="24"/>
          <w:szCs w:val="24"/>
          <w:lang w:val="en-US"/>
        </w:rPr>
        <w:t>Nazorat uchun savollar:</w:t>
      </w:r>
    </w:p>
    <w:p w:rsidR="005C4D84" w:rsidRDefault="005C4D84" w:rsidP="005C4D84">
      <w:pPr>
        <w:tabs>
          <w:tab w:val="left" w:pos="709"/>
        </w:tabs>
        <w:jc w:val="both"/>
        <w:rPr>
          <w:rFonts w:ascii="Times New Roman" w:eastAsia="Malgun Gothic" w:hAnsi="Times New Roman"/>
          <w:sz w:val="24"/>
          <w:szCs w:val="24"/>
          <w:lang w:val="en-US"/>
        </w:rPr>
      </w:pPr>
      <w:proofErr w:type="gramStart"/>
      <w:r>
        <w:rPr>
          <w:rFonts w:ascii="Times New Roman" w:hAnsi="Times New Roman"/>
          <w:sz w:val="24"/>
          <w:szCs w:val="24"/>
          <w:lang w:val="en-US"/>
        </w:rPr>
        <w:t>1.</w:t>
      </w:r>
      <w:r>
        <w:rPr>
          <w:rFonts w:ascii="Times New Roman" w:eastAsia="Malgun Gothic" w:hAnsi="Times New Roman"/>
          <w:sz w:val="24"/>
          <w:szCs w:val="24"/>
          <w:lang w:val="en-US"/>
        </w:rPr>
        <w:t>Inklyuziv</w:t>
      </w:r>
      <w:proofErr w:type="gramEnd"/>
      <w:r>
        <w:rPr>
          <w:rFonts w:ascii="Times New Roman" w:eastAsia="Malgun Gothic" w:hAnsi="Times New Roman"/>
          <w:sz w:val="24"/>
          <w:szCs w:val="24"/>
          <w:lang w:val="en-US"/>
        </w:rPr>
        <w:t xml:space="preserve"> ta’limda deganda nimani tushinasiz?</w:t>
      </w:r>
    </w:p>
    <w:p w:rsidR="005C4D84" w:rsidRDefault="005C4D84" w:rsidP="005C4D84">
      <w:pPr>
        <w:rPr>
          <w:rFonts w:ascii="Times New Roman" w:eastAsia="Malgun Gothic" w:hAnsi="Times New Roman"/>
          <w:sz w:val="24"/>
          <w:szCs w:val="24"/>
          <w:lang w:val="en-US"/>
        </w:rPr>
      </w:pPr>
      <w:proofErr w:type="gramStart"/>
      <w:r>
        <w:rPr>
          <w:rFonts w:ascii="Times New Roman" w:eastAsia="Malgun Gothic" w:hAnsi="Times New Roman"/>
          <w:sz w:val="24"/>
          <w:szCs w:val="24"/>
          <w:lang w:val="en-US"/>
        </w:rPr>
        <w:t>2.Inklyuziv</w:t>
      </w:r>
      <w:proofErr w:type="gramEnd"/>
      <w:r>
        <w:rPr>
          <w:rFonts w:ascii="Times New Roman" w:eastAsia="Malgun Gothic" w:hAnsi="Times New Roman"/>
          <w:sz w:val="24"/>
          <w:szCs w:val="24"/>
          <w:lang w:val="en-US"/>
        </w:rPr>
        <w:t xml:space="preserve"> ta’limning asosiy mohiyati nimadan iborat?</w:t>
      </w:r>
    </w:p>
    <w:p w:rsidR="005C4D84" w:rsidRDefault="005C4D84" w:rsidP="005C4D84">
      <w:pPr>
        <w:rPr>
          <w:rFonts w:ascii="Times New Roman" w:eastAsia="Malgun Gothic" w:hAnsi="Times New Roman"/>
          <w:sz w:val="24"/>
          <w:szCs w:val="24"/>
          <w:lang w:val="en-US"/>
        </w:rPr>
      </w:pPr>
      <w:r>
        <w:rPr>
          <w:rFonts w:ascii="Times New Roman" w:eastAsia="Malgun Gothic" w:hAnsi="Times New Roman"/>
          <w:sz w:val="24"/>
          <w:szCs w:val="24"/>
          <w:lang w:val="en-US"/>
        </w:rPr>
        <w:t>3. Inklyuziv ta’lim qanday vazifalami hal etishga yordamlashada?</w:t>
      </w:r>
    </w:p>
    <w:p w:rsidR="005C4D84" w:rsidRDefault="005C4D84" w:rsidP="005C4D84">
      <w:pPr>
        <w:rPr>
          <w:rFonts w:ascii="Times New Roman" w:eastAsia="Malgun Gothic" w:hAnsi="Times New Roman"/>
          <w:sz w:val="24"/>
          <w:szCs w:val="24"/>
          <w:lang w:val="en-US"/>
        </w:rPr>
      </w:pPr>
      <w:proofErr w:type="gramStart"/>
      <w:r>
        <w:rPr>
          <w:rFonts w:ascii="Times New Roman" w:eastAsia="Malgun Gothic" w:hAnsi="Times New Roman"/>
          <w:sz w:val="24"/>
          <w:szCs w:val="24"/>
          <w:lang w:val="en-US"/>
        </w:rPr>
        <w:t>4.Inklyuziv</w:t>
      </w:r>
      <w:proofErr w:type="gramEnd"/>
      <w:r>
        <w:rPr>
          <w:rFonts w:ascii="Times New Roman" w:eastAsia="Malgun Gothic" w:hAnsi="Times New Roman"/>
          <w:sz w:val="24"/>
          <w:szCs w:val="24"/>
          <w:lang w:val="en-US"/>
        </w:rPr>
        <w:t xml:space="preserve"> ta’limning vazifalarini aytib bering</w:t>
      </w:r>
    </w:p>
    <w:p w:rsidR="005C4D84" w:rsidRDefault="005C4D84" w:rsidP="005C4D84">
      <w:pPr>
        <w:rPr>
          <w:rFonts w:ascii="Times New Roman" w:eastAsia="Malgun Gothic" w:hAnsi="Times New Roman"/>
          <w:sz w:val="24"/>
          <w:szCs w:val="24"/>
          <w:lang w:val="en-US"/>
        </w:rPr>
      </w:pPr>
      <w:proofErr w:type="gramStart"/>
      <w:r>
        <w:rPr>
          <w:rFonts w:ascii="Times New Roman" w:eastAsia="Malgun Gothic" w:hAnsi="Times New Roman"/>
          <w:sz w:val="24"/>
          <w:szCs w:val="24"/>
          <w:lang w:val="en-US"/>
        </w:rPr>
        <w:t>5.Inklyuziv</w:t>
      </w:r>
      <w:proofErr w:type="gramEnd"/>
      <w:r>
        <w:rPr>
          <w:rFonts w:ascii="Times New Roman" w:eastAsia="Malgun Gothic" w:hAnsi="Times New Roman"/>
          <w:sz w:val="24"/>
          <w:szCs w:val="24"/>
          <w:lang w:val="en-US"/>
        </w:rPr>
        <w:t xml:space="preserve"> ta’Iimda resurs pedagogning rolini tushuntirib bering.</w:t>
      </w:r>
    </w:p>
    <w:p w:rsidR="00385F68" w:rsidRPr="005C4D84" w:rsidRDefault="00385F68">
      <w:pPr>
        <w:rPr>
          <w:lang w:val="en-US"/>
        </w:rPr>
      </w:pPr>
    </w:p>
    <w:sectPr w:rsidR="00385F68" w:rsidRPr="005C4D84" w:rsidSect="0038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50311"/>
    <w:multiLevelType w:val="hybridMultilevel"/>
    <w:tmpl w:val="816481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B4301B"/>
    <w:multiLevelType w:val="hybridMultilevel"/>
    <w:tmpl w:val="69CC1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5C4D84"/>
    <w:rsid w:val="00385F68"/>
    <w:rsid w:val="005C4D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D84"/>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2569</Words>
  <Characters>14646</Characters>
  <Application>Microsoft Office Word</Application>
  <DocSecurity>0</DocSecurity>
  <Lines>122</Lines>
  <Paragraphs>34</Paragraphs>
  <ScaleCrop>false</ScaleCrop>
  <Company>SPecialiST RePack</Company>
  <LinksUpToDate>false</LinksUpToDate>
  <CharactersWithSpaces>17181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2023-09-20T04:51:00Z</dcterms:created>
  <dcterms:modified xsi:type="dcterms:W3CDTF">2023-09-20T04:52:00Z</dcterms:modified>
</cp:coreProperties>
</file>